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03"/>
        <w:gridCol w:w="5996"/>
      </w:tblGrid>
      <w:tr w:rsidR="00D258DF" w:rsidTr="00D258DF">
        <w:trPr>
          <w:trHeight w:val="845"/>
        </w:trPr>
        <w:tc>
          <w:tcPr>
            <w:tcW w:w="3403" w:type="dxa"/>
            <w:hideMark/>
          </w:tcPr>
          <w:p w:rsidR="00D258DF" w:rsidRDefault="00D258DF">
            <w:pPr>
              <w:spacing w:line="300" w:lineRule="exact"/>
              <w:jc w:val="center"/>
            </w:pPr>
            <w:r>
              <w:rPr>
                <w:sz w:val="26"/>
                <w:szCs w:val="26"/>
              </w:rPr>
              <w:t>UBND TỈNH LÂM ĐỒNG</w:t>
            </w:r>
          </w:p>
          <w:p w:rsidR="00D258DF" w:rsidRDefault="00D258DF">
            <w:pPr>
              <w:spacing w:line="300" w:lineRule="exact"/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SỞ THÔNG TIN</w:t>
            </w:r>
          </w:p>
          <w:p w:rsidR="00D258DF" w:rsidRDefault="00D258DF">
            <w:pPr>
              <w:spacing w:line="300" w:lineRule="exact"/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VÀ TRUYỀN THÔNG</w:t>
            </w:r>
          </w:p>
          <w:p w:rsidR="00D258DF" w:rsidRDefault="0022357C" w:rsidP="00D258DF">
            <w:pPr>
              <w:tabs>
                <w:tab w:val="left" w:pos="1020"/>
              </w:tabs>
              <w:spacing w:before="120" w:after="120" w:line="300" w:lineRule="exact"/>
              <w:ind w:left="-181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pict>
                <v:line id="Straight Connector 3" o:spid="_x0000_s1026" style="position:absolute;left:0;text-align:left;z-index:251656704;visibility:visible" from="30.2pt,.75pt" to="129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ip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"/>
              </w:pict>
            </w:r>
            <w:proofErr w:type="spellStart"/>
            <w:r w:rsidR="00EE33E4">
              <w:rPr>
                <w:sz w:val="28"/>
                <w:szCs w:val="28"/>
              </w:rPr>
              <w:t>Số</w:t>
            </w:r>
            <w:proofErr w:type="spellEnd"/>
            <w:r w:rsidR="00EE33E4">
              <w:rPr>
                <w:sz w:val="28"/>
                <w:szCs w:val="28"/>
              </w:rPr>
              <w:t>: 123</w:t>
            </w:r>
            <w:r w:rsidR="00D258DF">
              <w:rPr>
                <w:sz w:val="28"/>
                <w:szCs w:val="28"/>
              </w:rPr>
              <w:t>/QĐ-STTTT</w:t>
            </w:r>
          </w:p>
          <w:p w:rsidR="00D258DF" w:rsidRDefault="00D258DF">
            <w:pPr>
              <w:spacing w:before="120" w:line="300" w:lineRule="exact"/>
              <w:jc w:val="center"/>
            </w:pPr>
          </w:p>
        </w:tc>
        <w:tc>
          <w:tcPr>
            <w:tcW w:w="5996" w:type="dxa"/>
            <w:hideMark/>
          </w:tcPr>
          <w:p w:rsidR="00D258DF" w:rsidRDefault="00D258DF">
            <w:pPr>
              <w:spacing w:line="300" w:lineRule="exact"/>
              <w:ind w:right="-108"/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     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D258DF" w:rsidRDefault="00D258DF">
            <w:pPr>
              <w:spacing w:line="300" w:lineRule="exact"/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proofErr w:type="spellStart"/>
            <w:r>
              <w:rPr>
                <w:b/>
                <w:sz w:val="26"/>
                <w:szCs w:val="26"/>
              </w:rPr>
              <w:t>Độc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lập</w:t>
            </w:r>
            <w:proofErr w:type="spellEnd"/>
            <w:r>
              <w:rPr>
                <w:b/>
                <w:sz w:val="26"/>
                <w:szCs w:val="26"/>
              </w:rPr>
              <w:t xml:space="preserve"> - </w:t>
            </w:r>
            <w:proofErr w:type="spellStart"/>
            <w:r>
              <w:rPr>
                <w:b/>
                <w:sz w:val="26"/>
                <w:szCs w:val="26"/>
              </w:rPr>
              <w:t>Tự</w:t>
            </w:r>
            <w:proofErr w:type="spellEnd"/>
            <w:r>
              <w:rPr>
                <w:b/>
                <w:sz w:val="26"/>
                <w:szCs w:val="26"/>
              </w:rPr>
              <w:t xml:space="preserve"> do - </w:t>
            </w:r>
            <w:proofErr w:type="spellStart"/>
            <w:r>
              <w:rPr>
                <w:b/>
                <w:sz w:val="26"/>
                <w:szCs w:val="26"/>
              </w:rPr>
              <w:t>Hạnh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phúc</w:t>
            </w:r>
            <w:proofErr w:type="spellEnd"/>
          </w:p>
          <w:p w:rsidR="00D258DF" w:rsidRDefault="0022357C" w:rsidP="00731EF2">
            <w:pPr>
              <w:spacing w:before="120" w:after="240" w:line="300" w:lineRule="exact"/>
              <w:ind w:left="266" w:hanging="266"/>
              <w:jc w:val="center"/>
              <w:rPr>
                <w:i/>
                <w:sz w:val="28"/>
                <w:szCs w:val="28"/>
              </w:rPr>
            </w:pPr>
            <w:r>
              <w:rPr>
                <w:noProof/>
              </w:rPr>
              <w:pict>
                <v:line id="Straight Connector 2" o:spid="_x0000_s1028" style="position:absolute;left:0;text-align:left;z-index:251657728;visibility:visible" from="83.55pt,2.25pt" to="231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gVB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"/>
              </w:pict>
            </w:r>
            <w:r w:rsidR="00D258DF">
              <w:rPr>
                <w:i/>
                <w:sz w:val="28"/>
                <w:szCs w:val="28"/>
              </w:rPr>
              <w:t xml:space="preserve"> </w:t>
            </w:r>
            <w:r w:rsidR="00EE33E4">
              <w:rPr>
                <w:i/>
                <w:sz w:val="28"/>
                <w:szCs w:val="28"/>
              </w:rPr>
              <w:t xml:space="preserve">             </w:t>
            </w:r>
            <w:proofErr w:type="spellStart"/>
            <w:r w:rsidR="00EE33E4">
              <w:rPr>
                <w:i/>
                <w:sz w:val="28"/>
                <w:szCs w:val="28"/>
              </w:rPr>
              <w:t>Lâm</w:t>
            </w:r>
            <w:proofErr w:type="spellEnd"/>
            <w:r w:rsidR="00EE33E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EE33E4">
              <w:rPr>
                <w:i/>
                <w:sz w:val="28"/>
                <w:szCs w:val="28"/>
              </w:rPr>
              <w:t>Đồng</w:t>
            </w:r>
            <w:proofErr w:type="spellEnd"/>
            <w:r w:rsidR="00EE33E4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EE33E4">
              <w:rPr>
                <w:i/>
                <w:sz w:val="28"/>
                <w:szCs w:val="28"/>
              </w:rPr>
              <w:t>ngày</w:t>
            </w:r>
            <w:proofErr w:type="spellEnd"/>
            <w:r w:rsidR="00EE33E4">
              <w:rPr>
                <w:i/>
                <w:sz w:val="28"/>
                <w:szCs w:val="28"/>
              </w:rPr>
              <w:t xml:space="preserve"> 08</w:t>
            </w:r>
            <w:r w:rsidR="00D258DF">
              <w:rPr>
                <w:i/>
                <w:sz w:val="28"/>
                <w:szCs w:val="28"/>
              </w:rPr>
              <w:t xml:space="preserve"> tháng</w:t>
            </w:r>
            <w:r w:rsidR="00EE33E4">
              <w:rPr>
                <w:i/>
                <w:sz w:val="28"/>
                <w:szCs w:val="28"/>
              </w:rPr>
              <w:t>10</w:t>
            </w:r>
            <w:bookmarkStart w:id="0" w:name="_GoBack"/>
            <w:bookmarkEnd w:id="0"/>
            <w:r w:rsidR="00D258D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D258DF">
              <w:rPr>
                <w:i/>
                <w:sz w:val="28"/>
                <w:szCs w:val="28"/>
              </w:rPr>
              <w:t>năm</w:t>
            </w:r>
            <w:proofErr w:type="spellEnd"/>
            <w:r w:rsidR="00D258DF">
              <w:rPr>
                <w:i/>
                <w:sz w:val="28"/>
                <w:szCs w:val="28"/>
              </w:rPr>
              <w:t xml:space="preserve"> 2020</w:t>
            </w:r>
          </w:p>
        </w:tc>
      </w:tr>
    </w:tbl>
    <w:p w:rsidR="00D258DF" w:rsidRDefault="00D258DF" w:rsidP="00731EF2">
      <w:pPr>
        <w:spacing w:before="120" w:after="120" w:line="36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QUYẾT ĐỊNH</w:t>
      </w:r>
    </w:p>
    <w:p w:rsidR="00731EF2" w:rsidRDefault="00BB4E76" w:rsidP="00731EF2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V/v </w:t>
      </w:r>
      <w:proofErr w:type="spellStart"/>
      <w:r>
        <w:rPr>
          <w:b/>
          <w:sz w:val="28"/>
          <w:szCs w:val="28"/>
        </w:rPr>
        <w:t>thành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lập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Tổ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</w:t>
      </w:r>
      <w:r w:rsidR="00D258DF">
        <w:rPr>
          <w:b/>
          <w:sz w:val="28"/>
          <w:szCs w:val="28"/>
        </w:rPr>
        <w:t>hẩm</w:t>
      </w:r>
      <w:proofErr w:type="spellEnd"/>
      <w:r w:rsidR="00D258DF">
        <w:rPr>
          <w:b/>
          <w:sz w:val="28"/>
          <w:szCs w:val="28"/>
        </w:rPr>
        <w:t xml:space="preserve"> </w:t>
      </w:r>
      <w:proofErr w:type="spellStart"/>
      <w:r w:rsidR="00D258DF">
        <w:rPr>
          <w:b/>
          <w:sz w:val="28"/>
          <w:szCs w:val="28"/>
        </w:rPr>
        <w:t>định</w:t>
      </w:r>
      <w:proofErr w:type="spellEnd"/>
      <w:r w:rsidR="00D258DF">
        <w:rPr>
          <w:b/>
          <w:sz w:val="28"/>
          <w:szCs w:val="28"/>
        </w:rPr>
        <w:t xml:space="preserve"> </w:t>
      </w:r>
      <w:proofErr w:type="spellStart"/>
      <w:r w:rsidR="00D258DF">
        <w:rPr>
          <w:b/>
          <w:sz w:val="28"/>
          <w:szCs w:val="28"/>
        </w:rPr>
        <w:t>kết</w:t>
      </w:r>
      <w:proofErr w:type="spellEnd"/>
      <w:r w:rsidR="00D258DF">
        <w:rPr>
          <w:b/>
          <w:sz w:val="28"/>
          <w:szCs w:val="28"/>
        </w:rPr>
        <w:t xml:space="preserve"> </w:t>
      </w:r>
      <w:proofErr w:type="spellStart"/>
      <w:r w:rsidR="00D258DF">
        <w:rPr>
          <w:b/>
          <w:sz w:val="28"/>
          <w:szCs w:val="28"/>
        </w:rPr>
        <w:t>quả</w:t>
      </w:r>
      <w:proofErr w:type="spellEnd"/>
      <w:r w:rsidR="00D258DF">
        <w:rPr>
          <w:b/>
          <w:sz w:val="28"/>
          <w:szCs w:val="28"/>
        </w:rPr>
        <w:t xml:space="preserve"> </w:t>
      </w:r>
      <w:proofErr w:type="spellStart"/>
      <w:r w:rsidR="00D258DF">
        <w:rPr>
          <w:b/>
          <w:sz w:val="28"/>
          <w:szCs w:val="28"/>
        </w:rPr>
        <w:t>lựa</w:t>
      </w:r>
      <w:proofErr w:type="spellEnd"/>
      <w:r w:rsidR="00D258DF">
        <w:rPr>
          <w:b/>
          <w:sz w:val="28"/>
          <w:szCs w:val="28"/>
        </w:rPr>
        <w:t xml:space="preserve"> </w:t>
      </w:r>
      <w:proofErr w:type="spellStart"/>
      <w:r w:rsidR="00D258DF">
        <w:rPr>
          <w:b/>
          <w:sz w:val="28"/>
          <w:szCs w:val="28"/>
        </w:rPr>
        <w:t>chọn</w:t>
      </w:r>
      <w:proofErr w:type="spellEnd"/>
      <w:r w:rsidR="00D258DF">
        <w:rPr>
          <w:b/>
          <w:sz w:val="28"/>
          <w:szCs w:val="28"/>
        </w:rPr>
        <w:t xml:space="preserve"> </w:t>
      </w:r>
      <w:proofErr w:type="spellStart"/>
      <w:r w:rsidR="00D258DF">
        <w:rPr>
          <w:b/>
          <w:sz w:val="28"/>
          <w:szCs w:val="28"/>
        </w:rPr>
        <w:t>nhà</w:t>
      </w:r>
      <w:proofErr w:type="spellEnd"/>
      <w:r w:rsidR="00D258DF">
        <w:rPr>
          <w:b/>
          <w:sz w:val="28"/>
          <w:szCs w:val="28"/>
        </w:rPr>
        <w:t xml:space="preserve"> </w:t>
      </w:r>
      <w:proofErr w:type="spellStart"/>
      <w:r w:rsidR="00D258DF">
        <w:rPr>
          <w:b/>
          <w:sz w:val="28"/>
          <w:szCs w:val="28"/>
        </w:rPr>
        <w:t>thầu</w:t>
      </w:r>
      <w:proofErr w:type="spellEnd"/>
      <w:r w:rsidR="00D258DF">
        <w:rPr>
          <w:b/>
          <w:sz w:val="28"/>
          <w:szCs w:val="28"/>
        </w:rPr>
        <w:t xml:space="preserve"> </w:t>
      </w:r>
      <w:proofErr w:type="spellStart"/>
      <w:r w:rsidR="00731EF2">
        <w:rPr>
          <w:b/>
          <w:sz w:val="28"/>
          <w:szCs w:val="28"/>
        </w:rPr>
        <w:t>gói</w:t>
      </w:r>
      <w:proofErr w:type="spellEnd"/>
      <w:r w:rsidR="00731EF2">
        <w:rPr>
          <w:b/>
          <w:sz w:val="28"/>
          <w:szCs w:val="28"/>
        </w:rPr>
        <w:t xml:space="preserve"> </w:t>
      </w:r>
      <w:proofErr w:type="spellStart"/>
      <w:r w:rsidR="00731EF2">
        <w:rPr>
          <w:b/>
          <w:sz w:val="28"/>
          <w:szCs w:val="28"/>
        </w:rPr>
        <w:t>thầu</w:t>
      </w:r>
      <w:proofErr w:type="spellEnd"/>
    </w:p>
    <w:p w:rsidR="00731EF2" w:rsidRDefault="00731EF2" w:rsidP="00731EF2">
      <w:pPr>
        <w:jc w:val="center"/>
        <w:rPr>
          <w:b/>
          <w:sz w:val="28"/>
          <w:szCs w:val="28"/>
        </w:rPr>
      </w:pPr>
      <w:proofErr w:type="spellStart"/>
      <w:r w:rsidRPr="00731EF2">
        <w:rPr>
          <w:b/>
          <w:sz w:val="28"/>
          <w:szCs w:val="28"/>
        </w:rPr>
        <w:t>Mua</w:t>
      </w:r>
      <w:proofErr w:type="spellEnd"/>
      <w:r w:rsidRPr="00731EF2">
        <w:rPr>
          <w:b/>
          <w:sz w:val="28"/>
          <w:szCs w:val="28"/>
        </w:rPr>
        <w:t xml:space="preserve"> </w:t>
      </w:r>
      <w:proofErr w:type="spellStart"/>
      <w:r w:rsidRPr="00731EF2">
        <w:rPr>
          <w:b/>
          <w:sz w:val="28"/>
          <w:szCs w:val="28"/>
        </w:rPr>
        <w:t>sắm</w:t>
      </w:r>
      <w:proofErr w:type="spellEnd"/>
      <w:r w:rsidRPr="00731EF2">
        <w:rPr>
          <w:b/>
          <w:sz w:val="28"/>
          <w:szCs w:val="28"/>
        </w:rPr>
        <w:t xml:space="preserve"> </w:t>
      </w:r>
      <w:proofErr w:type="spellStart"/>
      <w:r w:rsidRPr="00731EF2">
        <w:rPr>
          <w:b/>
          <w:sz w:val="28"/>
          <w:szCs w:val="28"/>
        </w:rPr>
        <w:t>thiết</w:t>
      </w:r>
      <w:proofErr w:type="spellEnd"/>
      <w:r w:rsidRPr="00731EF2">
        <w:rPr>
          <w:b/>
          <w:sz w:val="28"/>
          <w:szCs w:val="28"/>
        </w:rPr>
        <w:t xml:space="preserve"> </w:t>
      </w:r>
      <w:proofErr w:type="spellStart"/>
      <w:r w:rsidRPr="00731EF2">
        <w:rPr>
          <w:b/>
          <w:sz w:val="28"/>
          <w:szCs w:val="28"/>
        </w:rPr>
        <w:t>bị</w:t>
      </w:r>
      <w:proofErr w:type="spellEnd"/>
      <w:r w:rsidRPr="00731EF2">
        <w:rPr>
          <w:b/>
          <w:sz w:val="28"/>
          <w:szCs w:val="28"/>
        </w:rPr>
        <w:t xml:space="preserve"> </w:t>
      </w:r>
      <w:proofErr w:type="spellStart"/>
      <w:r w:rsidRPr="00731EF2">
        <w:rPr>
          <w:b/>
          <w:sz w:val="28"/>
          <w:szCs w:val="28"/>
        </w:rPr>
        <w:t>hạ</w:t>
      </w:r>
      <w:proofErr w:type="spellEnd"/>
      <w:r w:rsidRPr="00731EF2">
        <w:rPr>
          <w:b/>
          <w:sz w:val="28"/>
          <w:szCs w:val="28"/>
        </w:rPr>
        <w:t xml:space="preserve"> </w:t>
      </w:r>
      <w:proofErr w:type="spellStart"/>
      <w:r w:rsidRPr="00731EF2">
        <w:rPr>
          <w:b/>
          <w:sz w:val="28"/>
          <w:szCs w:val="28"/>
        </w:rPr>
        <w:t>tầng</w:t>
      </w:r>
      <w:proofErr w:type="spellEnd"/>
      <w:r w:rsidRPr="00731EF2">
        <w:rPr>
          <w:b/>
          <w:sz w:val="28"/>
          <w:szCs w:val="28"/>
        </w:rPr>
        <w:t xml:space="preserve"> </w:t>
      </w:r>
      <w:proofErr w:type="spellStart"/>
      <w:r w:rsidRPr="00731EF2">
        <w:rPr>
          <w:b/>
          <w:sz w:val="28"/>
          <w:szCs w:val="28"/>
        </w:rPr>
        <w:t>kỹ</w:t>
      </w:r>
      <w:proofErr w:type="spellEnd"/>
      <w:r w:rsidRPr="00731EF2">
        <w:rPr>
          <w:b/>
          <w:sz w:val="28"/>
          <w:szCs w:val="28"/>
        </w:rPr>
        <w:t xml:space="preserve"> </w:t>
      </w:r>
      <w:proofErr w:type="spellStart"/>
      <w:r w:rsidRPr="00731EF2">
        <w:rPr>
          <w:b/>
          <w:sz w:val="28"/>
          <w:szCs w:val="28"/>
        </w:rPr>
        <w:t>thuật</w:t>
      </w:r>
      <w:proofErr w:type="spellEnd"/>
      <w:r w:rsidRPr="00731EF2">
        <w:rPr>
          <w:b/>
          <w:sz w:val="28"/>
          <w:szCs w:val="28"/>
        </w:rPr>
        <w:t xml:space="preserve"> </w:t>
      </w:r>
      <w:proofErr w:type="spellStart"/>
      <w:r w:rsidRPr="00731EF2">
        <w:rPr>
          <w:b/>
          <w:sz w:val="28"/>
          <w:szCs w:val="28"/>
        </w:rPr>
        <w:t>đảm</w:t>
      </w:r>
      <w:proofErr w:type="spellEnd"/>
      <w:r w:rsidRPr="00731EF2">
        <w:rPr>
          <w:b/>
          <w:sz w:val="28"/>
          <w:szCs w:val="28"/>
        </w:rPr>
        <w:t xml:space="preserve"> </w:t>
      </w:r>
      <w:proofErr w:type="spellStart"/>
      <w:r w:rsidRPr="00731EF2">
        <w:rPr>
          <w:b/>
          <w:sz w:val="28"/>
          <w:szCs w:val="28"/>
        </w:rPr>
        <w:t>bảo</w:t>
      </w:r>
      <w:proofErr w:type="spellEnd"/>
      <w:r w:rsidRPr="00731EF2">
        <w:rPr>
          <w:b/>
          <w:sz w:val="28"/>
          <w:szCs w:val="28"/>
        </w:rPr>
        <w:t xml:space="preserve"> </w:t>
      </w:r>
      <w:proofErr w:type="spellStart"/>
      <w:r w:rsidRPr="00731EF2">
        <w:rPr>
          <w:b/>
          <w:sz w:val="28"/>
          <w:szCs w:val="28"/>
        </w:rPr>
        <w:t>cài</w:t>
      </w:r>
      <w:proofErr w:type="spellEnd"/>
      <w:r w:rsidRPr="00731EF2">
        <w:rPr>
          <w:b/>
          <w:sz w:val="28"/>
          <w:szCs w:val="28"/>
        </w:rPr>
        <w:t xml:space="preserve"> </w:t>
      </w:r>
      <w:proofErr w:type="spellStart"/>
      <w:r w:rsidRPr="00731EF2">
        <w:rPr>
          <w:b/>
          <w:sz w:val="28"/>
          <w:szCs w:val="28"/>
        </w:rPr>
        <w:t>đặt</w:t>
      </w:r>
      <w:proofErr w:type="spellEnd"/>
      <w:r w:rsidRPr="00731EF2">
        <w:rPr>
          <w:b/>
          <w:sz w:val="28"/>
          <w:szCs w:val="28"/>
        </w:rPr>
        <w:t xml:space="preserve"> </w:t>
      </w:r>
      <w:proofErr w:type="spellStart"/>
      <w:r w:rsidRPr="00731EF2">
        <w:rPr>
          <w:b/>
          <w:sz w:val="28"/>
          <w:szCs w:val="28"/>
        </w:rPr>
        <w:t>nền</w:t>
      </w:r>
      <w:proofErr w:type="spellEnd"/>
      <w:r w:rsidRPr="00731EF2">
        <w:rPr>
          <w:b/>
          <w:sz w:val="28"/>
          <w:szCs w:val="28"/>
        </w:rPr>
        <w:t xml:space="preserve"> </w:t>
      </w:r>
      <w:proofErr w:type="spellStart"/>
      <w:r w:rsidRPr="00731EF2">
        <w:rPr>
          <w:b/>
          <w:sz w:val="28"/>
          <w:szCs w:val="28"/>
        </w:rPr>
        <w:t>tảng</w:t>
      </w:r>
      <w:proofErr w:type="spellEnd"/>
      <w:r w:rsidRPr="00731EF2">
        <w:rPr>
          <w:b/>
          <w:sz w:val="28"/>
          <w:szCs w:val="28"/>
        </w:rPr>
        <w:t xml:space="preserve"> </w:t>
      </w:r>
      <w:proofErr w:type="spellStart"/>
      <w:r w:rsidRPr="00731EF2">
        <w:rPr>
          <w:b/>
          <w:sz w:val="28"/>
          <w:szCs w:val="28"/>
        </w:rPr>
        <w:t>tích</w:t>
      </w:r>
      <w:proofErr w:type="spellEnd"/>
      <w:r w:rsidRPr="00731EF2">
        <w:rPr>
          <w:b/>
          <w:sz w:val="28"/>
          <w:szCs w:val="28"/>
        </w:rPr>
        <w:t xml:space="preserve"> </w:t>
      </w:r>
      <w:proofErr w:type="spellStart"/>
      <w:r w:rsidRPr="00731EF2">
        <w:rPr>
          <w:b/>
          <w:sz w:val="28"/>
          <w:szCs w:val="28"/>
        </w:rPr>
        <w:t>hợp</w:t>
      </w:r>
      <w:proofErr w:type="spellEnd"/>
      <w:r w:rsidRPr="00731EF2">
        <w:rPr>
          <w:b/>
          <w:sz w:val="28"/>
          <w:szCs w:val="28"/>
        </w:rPr>
        <w:t>,</w:t>
      </w:r>
    </w:p>
    <w:p w:rsidR="00731EF2" w:rsidRPr="00731EF2" w:rsidRDefault="00731EF2" w:rsidP="00731EF2">
      <w:pPr>
        <w:jc w:val="center"/>
        <w:rPr>
          <w:b/>
          <w:sz w:val="28"/>
          <w:szCs w:val="28"/>
        </w:rPr>
      </w:pPr>
      <w:r w:rsidRPr="00731EF2">
        <w:rPr>
          <w:b/>
          <w:sz w:val="28"/>
          <w:szCs w:val="28"/>
        </w:rPr>
        <w:t xml:space="preserve">chia </w:t>
      </w:r>
      <w:proofErr w:type="spellStart"/>
      <w:r w:rsidRPr="00731EF2">
        <w:rPr>
          <w:b/>
          <w:sz w:val="28"/>
          <w:szCs w:val="28"/>
        </w:rPr>
        <w:t>sẻ</w:t>
      </w:r>
      <w:proofErr w:type="spellEnd"/>
      <w:r w:rsidRPr="00731EF2">
        <w:rPr>
          <w:b/>
          <w:sz w:val="28"/>
          <w:szCs w:val="28"/>
        </w:rPr>
        <w:t xml:space="preserve"> </w:t>
      </w:r>
      <w:proofErr w:type="spellStart"/>
      <w:r w:rsidRPr="00731EF2">
        <w:rPr>
          <w:b/>
          <w:sz w:val="28"/>
          <w:szCs w:val="28"/>
        </w:rPr>
        <w:t>dữ</w:t>
      </w:r>
      <w:proofErr w:type="spellEnd"/>
      <w:r w:rsidRPr="00731EF2">
        <w:rPr>
          <w:b/>
          <w:sz w:val="28"/>
          <w:szCs w:val="28"/>
        </w:rPr>
        <w:t xml:space="preserve"> </w:t>
      </w:r>
      <w:proofErr w:type="spellStart"/>
      <w:r w:rsidRPr="00731EF2">
        <w:rPr>
          <w:b/>
          <w:sz w:val="28"/>
          <w:szCs w:val="28"/>
        </w:rPr>
        <w:t>liệu</w:t>
      </w:r>
      <w:proofErr w:type="spellEnd"/>
      <w:r w:rsidRPr="00731EF2">
        <w:rPr>
          <w:b/>
          <w:sz w:val="28"/>
          <w:szCs w:val="28"/>
        </w:rPr>
        <w:t xml:space="preserve"> </w:t>
      </w:r>
      <w:proofErr w:type="spellStart"/>
      <w:r w:rsidRPr="00731EF2">
        <w:rPr>
          <w:b/>
          <w:sz w:val="28"/>
          <w:szCs w:val="28"/>
        </w:rPr>
        <w:t>tỉnh</w:t>
      </w:r>
      <w:proofErr w:type="spellEnd"/>
      <w:r w:rsidRPr="00731EF2">
        <w:rPr>
          <w:b/>
          <w:sz w:val="28"/>
          <w:szCs w:val="28"/>
        </w:rPr>
        <w:t xml:space="preserve"> </w:t>
      </w:r>
      <w:proofErr w:type="spellStart"/>
      <w:r w:rsidRPr="00731EF2">
        <w:rPr>
          <w:b/>
          <w:sz w:val="28"/>
          <w:szCs w:val="28"/>
        </w:rPr>
        <w:t>Lâm</w:t>
      </w:r>
      <w:proofErr w:type="spellEnd"/>
      <w:r w:rsidRPr="00731EF2">
        <w:rPr>
          <w:b/>
          <w:sz w:val="28"/>
          <w:szCs w:val="28"/>
        </w:rPr>
        <w:t xml:space="preserve"> </w:t>
      </w:r>
      <w:proofErr w:type="spellStart"/>
      <w:r w:rsidRPr="00731EF2">
        <w:rPr>
          <w:b/>
          <w:sz w:val="28"/>
          <w:szCs w:val="28"/>
        </w:rPr>
        <w:t>Đồng</w:t>
      </w:r>
      <w:proofErr w:type="spellEnd"/>
      <w:r w:rsidRPr="00731EF2">
        <w:rPr>
          <w:b/>
          <w:sz w:val="28"/>
          <w:szCs w:val="28"/>
        </w:rPr>
        <w:t xml:space="preserve"> (LGSP)</w:t>
      </w:r>
    </w:p>
    <w:p w:rsidR="00D258DF" w:rsidRDefault="0022357C" w:rsidP="000516F1">
      <w:pPr>
        <w:spacing w:before="480" w:after="360" w:line="360" w:lineRule="exact"/>
        <w:jc w:val="center"/>
        <w:rPr>
          <w:b/>
          <w:sz w:val="28"/>
          <w:szCs w:val="28"/>
        </w:rPr>
      </w:pPr>
      <w:r>
        <w:rPr>
          <w:noProof/>
        </w:rPr>
        <w:pict>
          <v:line id="Straight Connector 1" o:spid="_x0000_s1027" style="position:absolute;left:0;text-align:left;z-index:251658752;visibility:visible" from="121.2pt,1.85pt" to="329.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Xti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"/>
        </w:pict>
      </w:r>
      <w:r w:rsidR="00D258DF">
        <w:rPr>
          <w:b/>
          <w:sz w:val="28"/>
          <w:szCs w:val="28"/>
        </w:rPr>
        <w:t>GIÁM ĐỐC SỞ THÔNG TIN VÀ TRUYỀN THÔNG</w:t>
      </w:r>
    </w:p>
    <w:p w:rsidR="00731EF2" w:rsidRPr="00407BE0" w:rsidRDefault="00731EF2" w:rsidP="00731EF2">
      <w:pPr>
        <w:pStyle w:val="BodyText2"/>
        <w:spacing w:before="120" w:line="340" w:lineRule="exact"/>
        <w:ind w:firstLine="567"/>
        <w:jc w:val="both"/>
        <w:rPr>
          <w:i/>
          <w:iCs/>
          <w:sz w:val="28"/>
          <w:szCs w:val="28"/>
          <w:lang w:val="nl-NL"/>
        </w:rPr>
      </w:pPr>
      <w:r w:rsidRPr="00407BE0">
        <w:rPr>
          <w:i/>
          <w:iCs/>
          <w:sz w:val="28"/>
          <w:szCs w:val="28"/>
          <w:lang w:val="nl-NL"/>
        </w:rPr>
        <w:t>Căn cứ Luật Đấu thầu số 43/2013/QH13 ngày 26/11/2013;</w:t>
      </w:r>
    </w:p>
    <w:p w:rsidR="00731EF2" w:rsidRDefault="00731EF2" w:rsidP="00731EF2">
      <w:pPr>
        <w:spacing w:before="120" w:after="120" w:line="340" w:lineRule="exact"/>
        <w:ind w:firstLine="567"/>
        <w:jc w:val="both"/>
        <w:rPr>
          <w:i/>
          <w:sz w:val="28"/>
          <w:szCs w:val="28"/>
        </w:rPr>
      </w:pPr>
      <w:proofErr w:type="spellStart"/>
      <w:r w:rsidRPr="00407BE0">
        <w:rPr>
          <w:i/>
          <w:sz w:val="28"/>
          <w:szCs w:val="28"/>
        </w:rPr>
        <w:t>Căn</w:t>
      </w:r>
      <w:proofErr w:type="spellEnd"/>
      <w:r w:rsidRPr="00407BE0">
        <w:rPr>
          <w:i/>
          <w:sz w:val="28"/>
          <w:szCs w:val="28"/>
        </w:rPr>
        <w:t xml:space="preserve"> </w:t>
      </w:r>
      <w:proofErr w:type="spellStart"/>
      <w:r w:rsidRPr="00407BE0">
        <w:rPr>
          <w:i/>
          <w:sz w:val="28"/>
          <w:szCs w:val="28"/>
        </w:rPr>
        <w:t>cư</w:t>
      </w:r>
      <w:proofErr w:type="spellEnd"/>
      <w:r w:rsidRPr="00407BE0">
        <w:rPr>
          <w:i/>
          <w:sz w:val="28"/>
          <w:szCs w:val="28"/>
        </w:rPr>
        <w:t xml:space="preserve">́ </w:t>
      </w:r>
      <w:proofErr w:type="spellStart"/>
      <w:r w:rsidRPr="00407BE0">
        <w:rPr>
          <w:i/>
          <w:sz w:val="28"/>
          <w:szCs w:val="28"/>
        </w:rPr>
        <w:t>Nghi</w:t>
      </w:r>
      <w:proofErr w:type="spellEnd"/>
      <w:r w:rsidRPr="00407BE0">
        <w:rPr>
          <w:i/>
          <w:sz w:val="28"/>
          <w:szCs w:val="28"/>
        </w:rPr>
        <w:t xml:space="preserve">̣ </w:t>
      </w:r>
      <w:proofErr w:type="spellStart"/>
      <w:r w:rsidRPr="00407BE0">
        <w:rPr>
          <w:i/>
          <w:sz w:val="28"/>
          <w:szCs w:val="28"/>
        </w:rPr>
        <w:t>định</w:t>
      </w:r>
      <w:proofErr w:type="spellEnd"/>
      <w:r w:rsidRPr="00407BE0">
        <w:rPr>
          <w:i/>
          <w:sz w:val="28"/>
          <w:szCs w:val="28"/>
        </w:rPr>
        <w:t xml:space="preserve"> 63/2014/NĐ-CP </w:t>
      </w:r>
      <w:proofErr w:type="spellStart"/>
      <w:r w:rsidRPr="00407BE0">
        <w:rPr>
          <w:i/>
          <w:sz w:val="28"/>
          <w:szCs w:val="28"/>
        </w:rPr>
        <w:t>ngày</w:t>
      </w:r>
      <w:proofErr w:type="spellEnd"/>
      <w:r w:rsidRPr="00407BE0">
        <w:rPr>
          <w:i/>
          <w:sz w:val="28"/>
          <w:szCs w:val="28"/>
        </w:rPr>
        <w:t xml:space="preserve"> 26/6/2014 </w:t>
      </w:r>
      <w:proofErr w:type="spellStart"/>
      <w:r w:rsidRPr="00407BE0">
        <w:rPr>
          <w:i/>
          <w:sz w:val="28"/>
          <w:szCs w:val="28"/>
        </w:rPr>
        <w:t>của</w:t>
      </w:r>
      <w:proofErr w:type="spellEnd"/>
      <w:r w:rsidRPr="00407BE0">
        <w:rPr>
          <w:i/>
          <w:sz w:val="28"/>
          <w:szCs w:val="28"/>
        </w:rPr>
        <w:t xml:space="preserve"> </w:t>
      </w:r>
      <w:proofErr w:type="spellStart"/>
      <w:r w:rsidRPr="00407BE0">
        <w:rPr>
          <w:i/>
          <w:sz w:val="28"/>
          <w:szCs w:val="28"/>
        </w:rPr>
        <w:t>Chính</w:t>
      </w:r>
      <w:proofErr w:type="spellEnd"/>
      <w:r w:rsidRPr="00407BE0">
        <w:rPr>
          <w:i/>
          <w:sz w:val="28"/>
          <w:szCs w:val="28"/>
        </w:rPr>
        <w:t xml:space="preserve"> </w:t>
      </w:r>
      <w:proofErr w:type="spellStart"/>
      <w:r w:rsidRPr="00407BE0">
        <w:rPr>
          <w:i/>
          <w:sz w:val="28"/>
          <w:szCs w:val="28"/>
        </w:rPr>
        <w:t>phu</w:t>
      </w:r>
      <w:proofErr w:type="spellEnd"/>
      <w:r w:rsidRPr="00407BE0">
        <w:rPr>
          <w:i/>
          <w:sz w:val="28"/>
          <w:szCs w:val="28"/>
        </w:rPr>
        <w:t xml:space="preserve">̉ </w:t>
      </w:r>
      <w:proofErr w:type="spellStart"/>
      <w:r w:rsidRPr="00407BE0">
        <w:rPr>
          <w:i/>
          <w:sz w:val="28"/>
          <w:szCs w:val="28"/>
        </w:rPr>
        <w:t>quy</w:t>
      </w:r>
      <w:proofErr w:type="spellEnd"/>
      <w:r w:rsidRPr="00407BE0">
        <w:rPr>
          <w:i/>
          <w:sz w:val="28"/>
          <w:szCs w:val="28"/>
        </w:rPr>
        <w:t xml:space="preserve"> </w:t>
      </w:r>
      <w:proofErr w:type="spellStart"/>
      <w:r w:rsidRPr="00407BE0">
        <w:rPr>
          <w:i/>
          <w:sz w:val="28"/>
          <w:szCs w:val="28"/>
        </w:rPr>
        <w:t>định</w:t>
      </w:r>
      <w:proofErr w:type="spellEnd"/>
      <w:r w:rsidRPr="00407BE0">
        <w:rPr>
          <w:i/>
          <w:sz w:val="28"/>
          <w:szCs w:val="28"/>
        </w:rPr>
        <w:t xml:space="preserve"> chi </w:t>
      </w:r>
      <w:proofErr w:type="spellStart"/>
      <w:r w:rsidRPr="00407BE0">
        <w:rPr>
          <w:i/>
          <w:sz w:val="28"/>
          <w:szCs w:val="28"/>
        </w:rPr>
        <w:t>tiết</w:t>
      </w:r>
      <w:proofErr w:type="spellEnd"/>
      <w:r w:rsidRPr="00407BE0">
        <w:rPr>
          <w:i/>
          <w:sz w:val="28"/>
          <w:szCs w:val="28"/>
        </w:rPr>
        <w:t xml:space="preserve"> </w:t>
      </w:r>
      <w:proofErr w:type="spellStart"/>
      <w:r w:rsidRPr="00407BE0">
        <w:rPr>
          <w:i/>
          <w:sz w:val="28"/>
          <w:szCs w:val="28"/>
        </w:rPr>
        <w:t>thi</w:t>
      </w:r>
      <w:proofErr w:type="spellEnd"/>
      <w:r w:rsidRPr="00407BE0">
        <w:rPr>
          <w:i/>
          <w:sz w:val="28"/>
          <w:szCs w:val="28"/>
        </w:rPr>
        <w:t xml:space="preserve"> </w:t>
      </w:r>
      <w:proofErr w:type="spellStart"/>
      <w:r w:rsidRPr="00407BE0">
        <w:rPr>
          <w:i/>
          <w:sz w:val="28"/>
          <w:szCs w:val="28"/>
        </w:rPr>
        <w:t>hành</w:t>
      </w:r>
      <w:proofErr w:type="spellEnd"/>
      <w:r w:rsidRPr="00407BE0">
        <w:rPr>
          <w:i/>
          <w:sz w:val="28"/>
          <w:szCs w:val="28"/>
        </w:rPr>
        <w:t xml:space="preserve"> </w:t>
      </w:r>
      <w:proofErr w:type="spellStart"/>
      <w:r w:rsidRPr="00407BE0">
        <w:rPr>
          <w:i/>
          <w:sz w:val="28"/>
          <w:szCs w:val="28"/>
        </w:rPr>
        <w:t>một</w:t>
      </w:r>
      <w:proofErr w:type="spellEnd"/>
      <w:r w:rsidRPr="00407BE0">
        <w:rPr>
          <w:i/>
          <w:sz w:val="28"/>
          <w:szCs w:val="28"/>
        </w:rPr>
        <w:t xml:space="preserve"> </w:t>
      </w:r>
      <w:proofErr w:type="spellStart"/>
      <w:r w:rsidRPr="00407BE0">
        <w:rPr>
          <w:i/>
          <w:sz w:val="28"/>
          <w:szCs w:val="28"/>
        </w:rPr>
        <w:t>sô</w:t>
      </w:r>
      <w:proofErr w:type="spellEnd"/>
      <w:r w:rsidRPr="00407BE0">
        <w:rPr>
          <w:i/>
          <w:sz w:val="28"/>
          <w:szCs w:val="28"/>
        </w:rPr>
        <w:t xml:space="preserve">́ </w:t>
      </w:r>
      <w:proofErr w:type="spellStart"/>
      <w:r w:rsidRPr="00407BE0">
        <w:rPr>
          <w:i/>
          <w:sz w:val="28"/>
          <w:szCs w:val="28"/>
        </w:rPr>
        <w:t>điều</w:t>
      </w:r>
      <w:proofErr w:type="spellEnd"/>
      <w:r w:rsidRPr="00407BE0">
        <w:rPr>
          <w:i/>
          <w:sz w:val="28"/>
          <w:szCs w:val="28"/>
        </w:rPr>
        <w:t xml:space="preserve"> </w:t>
      </w:r>
      <w:proofErr w:type="spellStart"/>
      <w:r w:rsidRPr="00407BE0">
        <w:rPr>
          <w:i/>
          <w:sz w:val="28"/>
          <w:szCs w:val="28"/>
        </w:rPr>
        <w:t>của</w:t>
      </w:r>
      <w:proofErr w:type="spellEnd"/>
      <w:r w:rsidRPr="00407BE0">
        <w:rPr>
          <w:i/>
          <w:sz w:val="28"/>
          <w:szCs w:val="28"/>
        </w:rPr>
        <w:t xml:space="preserve"> </w:t>
      </w:r>
      <w:proofErr w:type="spellStart"/>
      <w:r w:rsidRPr="00407BE0">
        <w:rPr>
          <w:i/>
          <w:sz w:val="28"/>
          <w:szCs w:val="28"/>
        </w:rPr>
        <w:t>Luật</w:t>
      </w:r>
      <w:proofErr w:type="spellEnd"/>
      <w:r w:rsidRPr="00407BE0">
        <w:rPr>
          <w:i/>
          <w:sz w:val="28"/>
          <w:szCs w:val="28"/>
        </w:rPr>
        <w:t xml:space="preserve"> </w:t>
      </w:r>
      <w:proofErr w:type="spellStart"/>
      <w:r w:rsidRPr="00407BE0">
        <w:rPr>
          <w:i/>
          <w:sz w:val="28"/>
          <w:szCs w:val="28"/>
        </w:rPr>
        <w:t>đấu</w:t>
      </w:r>
      <w:proofErr w:type="spellEnd"/>
      <w:r w:rsidRPr="00407BE0">
        <w:rPr>
          <w:i/>
          <w:sz w:val="28"/>
          <w:szCs w:val="28"/>
        </w:rPr>
        <w:t xml:space="preserve"> </w:t>
      </w:r>
      <w:proofErr w:type="spellStart"/>
      <w:r w:rsidRPr="00407BE0">
        <w:rPr>
          <w:i/>
          <w:sz w:val="28"/>
          <w:szCs w:val="28"/>
        </w:rPr>
        <w:t>thầu</w:t>
      </w:r>
      <w:proofErr w:type="spellEnd"/>
      <w:r w:rsidRPr="00407BE0">
        <w:rPr>
          <w:i/>
          <w:sz w:val="28"/>
          <w:szCs w:val="28"/>
        </w:rPr>
        <w:t xml:space="preserve"> </w:t>
      </w:r>
      <w:proofErr w:type="spellStart"/>
      <w:r w:rsidRPr="00407BE0">
        <w:rPr>
          <w:i/>
          <w:sz w:val="28"/>
          <w:szCs w:val="28"/>
        </w:rPr>
        <w:t>vê</w:t>
      </w:r>
      <w:proofErr w:type="spellEnd"/>
      <w:r w:rsidRPr="00407BE0">
        <w:rPr>
          <w:i/>
          <w:sz w:val="28"/>
          <w:szCs w:val="28"/>
        </w:rPr>
        <w:t xml:space="preserve">̀ </w:t>
      </w:r>
      <w:proofErr w:type="spellStart"/>
      <w:r w:rsidRPr="00407BE0">
        <w:rPr>
          <w:i/>
          <w:sz w:val="28"/>
          <w:szCs w:val="28"/>
        </w:rPr>
        <w:t>lựa</w:t>
      </w:r>
      <w:proofErr w:type="spellEnd"/>
      <w:r w:rsidRPr="00407BE0">
        <w:rPr>
          <w:i/>
          <w:sz w:val="28"/>
          <w:szCs w:val="28"/>
        </w:rPr>
        <w:t xml:space="preserve"> </w:t>
      </w:r>
      <w:proofErr w:type="spellStart"/>
      <w:r w:rsidRPr="00407BE0">
        <w:rPr>
          <w:i/>
          <w:sz w:val="28"/>
          <w:szCs w:val="28"/>
        </w:rPr>
        <w:t>chọn</w:t>
      </w:r>
      <w:proofErr w:type="spellEnd"/>
      <w:r w:rsidRPr="00407BE0">
        <w:rPr>
          <w:i/>
          <w:sz w:val="28"/>
          <w:szCs w:val="28"/>
        </w:rPr>
        <w:t xml:space="preserve"> </w:t>
      </w:r>
      <w:proofErr w:type="spellStart"/>
      <w:r w:rsidRPr="00407BE0">
        <w:rPr>
          <w:i/>
          <w:sz w:val="28"/>
          <w:szCs w:val="28"/>
        </w:rPr>
        <w:t>nha</w:t>
      </w:r>
      <w:proofErr w:type="spellEnd"/>
      <w:r w:rsidRPr="00407BE0">
        <w:rPr>
          <w:i/>
          <w:sz w:val="28"/>
          <w:szCs w:val="28"/>
        </w:rPr>
        <w:t xml:space="preserve">̀ </w:t>
      </w:r>
      <w:proofErr w:type="spellStart"/>
      <w:r w:rsidRPr="00407BE0">
        <w:rPr>
          <w:i/>
          <w:sz w:val="28"/>
          <w:szCs w:val="28"/>
        </w:rPr>
        <w:t>thầu</w:t>
      </w:r>
      <w:proofErr w:type="spellEnd"/>
      <w:r w:rsidRPr="00407BE0">
        <w:rPr>
          <w:i/>
          <w:sz w:val="28"/>
          <w:szCs w:val="28"/>
        </w:rPr>
        <w:t>;</w:t>
      </w:r>
    </w:p>
    <w:p w:rsidR="00731EF2" w:rsidRDefault="00731EF2" w:rsidP="00731EF2">
      <w:pPr>
        <w:spacing w:before="120" w:after="120" w:line="340" w:lineRule="exact"/>
        <w:ind w:firstLine="567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Căn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cứ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Thông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số</w:t>
      </w:r>
      <w:proofErr w:type="spellEnd"/>
      <w:r>
        <w:rPr>
          <w:i/>
          <w:sz w:val="28"/>
          <w:szCs w:val="28"/>
        </w:rPr>
        <w:t xml:space="preserve"> 04/2017/TT-BKHĐT </w:t>
      </w:r>
      <w:proofErr w:type="spellStart"/>
      <w:r>
        <w:rPr>
          <w:i/>
          <w:sz w:val="28"/>
          <w:szCs w:val="28"/>
        </w:rPr>
        <w:t>ngày</w:t>
      </w:r>
      <w:proofErr w:type="spellEnd"/>
      <w:r>
        <w:rPr>
          <w:i/>
          <w:sz w:val="28"/>
          <w:szCs w:val="28"/>
        </w:rPr>
        <w:t xml:space="preserve"> 15/11/2017 </w:t>
      </w:r>
      <w:proofErr w:type="spellStart"/>
      <w:r>
        <w:rPr>
          <w:i/>
          <w:sz w:val="28"/>
          <w:szCs w:val="28"/>
        </w:rPr>
        <w:t>của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Bộ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trưởng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Bộ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Kế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hoạch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và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Đầu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quy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định</w:t>
      </w:r>
      <w:proofErr w:type="spellEnd"/>
      <w:r>
        <w:rPr>
          <w:i/>
          <w:sz w:val="28"/>
          <w:szCs w:val="28"/>
        </w:rPr>
        <w:t xml:space="preserve"> chi </w:t>
      </w:r>
      <w:proofErr w:type="spellStart"/>
      <w:r>
        <w:rPr>
          <w:i/>
          <w:sz w:val="28"/>
          <w:szCs w:val="28"/>
        </w:rPr>
        <w:t>tiết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về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lựa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chọn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nhà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thầu</w:t>
      </w:r>
      <w:proofErr w:type="spellEnd"/>
      <w:r>
        <w:rPr>
          <w:i/>
          <w:sz w:val="28"/>
          <w:szCs w:val="28"/>
        </w:rPr>
        <w:t xml:space="preserve"> qua </w:t>
      </w:r>
      <w:proofErr w:type="spellStart"/>
      <w:r>
        <w:rPr>
          <w:i/>
          <w:sz w:val="28"/>
          <w:szCs w:val="28"/>
        </w:rPr>
        <w:t>hệ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thống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mạng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đấu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thầu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quốc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gia</w:t>
      </w:r>
      <w:proofErr w:type="spellEnd"/>
      <w:r>
        <w:rPr>
          <w:i/>
          <w:sz w:val="28"/>
          <w:szCs w:val="28"/>
        </w:rPr>
        <w:t xml:space="preserve">; </w:t>
      </w:r>
      <w:proofErr w:type="spellStart"/>
      <w:r>
        <w:rPr>
          <w:i/>
          <w:sz w:val="28"/>
          <w:szCs w:val="28"/>
        </w:rPr>
        <w:t>Thông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số</w:t>
      </w:r>
      <w:proofErr w:type="spellEnd"/>
      <w:r>
        <w:rPr>
          <w:i/>
          <w:sz w:val="28"/>
          <w:szCs w:val="28"/>
        </w:rPr>
        <w:t xml:space="preserve"> 05/2020/TT-BKHĐT </w:t>
      </w:r>
      <w:proofErr w:type="spellStart"/>
      <w:r>
        <w:rPr>
          <w:i/>
          <w:sz w:val="28"/>
          <w:szCs w:val="28"/>
        </w:rPr>
        <w:t>ngày</w:t>
      </w:r>
      <w:proofErr w:type="spellEnd"/>
      <w:r>
        <w:rPr>
          <w:i/>
          <w:sz w:val="28"/>
          <w:szCs w:val="28"/>
        </w:rPr>
        <w:t xml:space="preserve"> 30/6/2020 </w:t>
      </w:r>
      <w:proofErr w:type="spellStart"/>
      <w:r>
        <w:rPr>
          <w:i/>
          <w:sz w:val="28"/>
          <w:szCs w:val="28"/>
        </w:rPr>
        <w:t>của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Bộ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trưởng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Bộ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Kế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hoạch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và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Đầu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về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sửa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đổi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bổ</w:t>
      </w:r>
      <w:proofErr w:type="spellEnd"/>
      <w:r>
        <w:rPr>
          <w:i/>
          <w:sz w:val="28"/>
          <w:szCs w:val="28"/>
        </w:rPr>
        <w:t xml:space="preserve"> sung </w:t>
      </w:r>
      <w:proofErr w:type="spellStart"/>
      <w:r>
        <w:rPr>
          <w:i/>
          <w:sz w:val="28"/>
          <w:szCs w:val="28"/>
        </w:rPr>
        <w:t>một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số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điều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củaThông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số</w:t>
      </w:r>
      <w:proofErr w:type="spellEnd"/>
      <w:r>
        <w:rPr>
          <w:i/>
          <w:sz w:val="28"/>
          <w:szCs w:val="28"/>
        </w:rPr>
        <w:t xml:space="preserve"> 04/2017/TT-BKHĐT </w:t>
      </w:r>
      <w:proofErr w:type="spellStart"/>
      <w:r>
        <w:rPr>
          <w:i/>
          <w:sz w:val="28"/>
          <w:szCs w:val="28"/>
        </w:rPr>
        <w:t>ngày</w:t>
      </w:r>
      <w:proofErr w:type="spellEnd"/>
      <w:r>
        <w:rPr>
          <w:i/>
          <w:sz w:val="28"/>
          <w:szCs w:val="28"/>
        </w:rPr>
        <w:t xml:space="preserve"> 15/11/2017;  </w:t>
      </w:r>
    </w:p>
    <w:p w:rsidR="00731EF2" w:rsidRPr="00407BE0" w:rsidRDefault="00731EF2" w:rsidP="00731EF2">
      <w:pPr>
        <w:spacing w:before="120" w:after="120" w:line="340" w:lineRule="exact"/>
        <w:ind w:firstLine="567"/>
        <w:jc w:val="both"/>
        <w:rPr>
          <w:i/>
          <w:sz w:val="28"/>
          <w:szCs w:val="28"/>
        </w:rPr>
      </w:pPr>
      <w:proofErr w:type="spellStart"/>
      <w:r w:rsidRPr="00407BE0">
        <w:rPr>
          <w:i/>
          <w:sz w:val="28"/>
          <w:szCs w:val="28"/>
        </w:rPr>
        <w:t>Căn</w:t>
      </w:r>
      <w:proofErr w:type="spellEnd"/>
      <w:r w:rsidRPr="00407BE0">
        <w:rPr>
          <w:i/>
          <w:sz w:val="28"/>
          <w:szCs w:val="28"/>
        </w:rPr>
        <w:t xml:space="preserve"> </w:t>
      </w:r>
      <w:proofErr w:type="spellStart"/>
      <w:r w:rsidRPr="00407BE0">
        <w:rPr>
          <w:i/>
          <w:sz w:val="28"/>
          <w:szCs w:val="28"/>
        </w:rPr>
        <w:t>cứ</w:t>
      </w:r>
      <w:proofErr w:type="spellEnd"/>
      <w:r w:rsidRPr="00407BE0">
        <w:rPr>
          <w:i/>
          <w:sz w:val="28"/>
          <w:szCs w:val="28"/>
        </w:rPr>
        <w:t xml:space="preserve"> </w:t>
      </w:r>
      <w:proofErr w:type="spellStart"/>
      <w:r w:rsidRPr="00407BE0">
        <w:rPr>
          <w:i/>
          <w:sz w:val="28"/>
          <w:szCs w:val="28"/>
        </w:rPr>
        <w:t>Quyết</w:t>
      </w:r>
      <w:proofErr w:type="spellEnd"/>
      <w:r w:rsidRPr="00407BE0">
        <w:rPr>
          <w:i/>
          <w:sz w:val="28"/>
          <w:szCs w:val="28"/>
        </w:rPr>
        <w:t xml:space="preserve"> </w:t>
      </w:r>
      <w:proofErr w:type="spellStart"/>
      <w:r w:rsidRPr="00407BE0">
        <w:rPr>
          <w:i/>
          <w:sz w:val="28"/>
          <w:szCs w:val="28"/>
        </w:rPr>
        <w:t>định</w:t>
      </w:r>
      <w:proofErr w:type="spellEnd"/>
      <w:r w:rsidRPr="00407BE0">
        <w:rPr>
          <w:i/>
          <w:sz w:val="28"/>
          <w:szCs w:val="28"/>
        </w:rPr>
        <w:t xml:space="preserve"> </w:t>
      </w:r>
      <w:proofErr w:type="spellStart"/>
      <w:r w:rsidRPr="00407BE0">
        <w:rPr>
          <w:i/>
          <w:sz w:val="28"/>
          <w:szCs w:val="28"/>
        </w:rPr>
        <w:t>số</w:t>
      </w:r>
      <w:proofErr w:type="spellEnd"/>
      <w:r w:rsidRPr="00407BE0">
        <w:rPr>
          <w:i/>
          <w:sz w:val="28"/>
          <w:szCs w:val="28"/>
        </w:rPr>
        <w:t xml:space="preserve"> 36/2016/QĐ-UBND </w:t>
      </w:r>
      <w:proofErr w:type="spellStart"/>
      <w:r w:rsidRPr="00407BE0">
        <w:rPr>
          <w:i/>
          <w:sz w:val="28"/>
          <w:szCs w:val="28"/>
        </w:rPr>
        <w:t>ngày</w:t>
      </w:r>
      <w:proofErr w:type="spellEnd"/>
      <w:r w:rsidRPr="00407BE0">
        <w:rPr>
          <w:i/>
          <w:sz w:val="28"/>
          <w:szCs w:val="28"/>
        </w:rPr>
        <w:t xml:space="preserve"> 17/6/2016 </w:t>
      </w:r>
      <w:proofErr w:type="spellStart"/>
      <w:r w:rsidRPr="00407BE0">
        <w:rPr>
          <w:i/>
          <w:sz w:val="28"/>
          <w:szCs w:val="28"/>
        </w:rPr>
        <w:t>của</w:t>
      </w:r>
      <w:proofErr w:type="spellEnd"/>
      <w:r w:rsidRPr="00407BE0">
        <w:rPr>
          <w:i/>
          <w:sz w:val="28"/>
          <w:szCs w:val="28"/>
        </w:rPr>
        <w:t xml:space="preserve"> UBND </w:t>
      </w:r>
      <w:proofErr w:type="spellStart"/>
      <w:r w:rsidRPr="00407BE0">
        <w:rPr>
          <w:i/>
          <w:sz w:val="28"/>
          <w:szCs w:val="28"/>
        </w:rPr>
        <w:t>tỉnh</w:t>
      </w:r>
      <w:proofErr w:type="spellEnd"/>
      <w:r w:rsidRPr="00407BE0">
        <w:rPr>
          <w:i/>
          <w:sz w:val="28"/>
          <w:szCs w:val="28"/>
        </w:rPr>
        <w:t xml:space="preserve"> </w:t>
      </w:r>
      <w:proofErr w:type="spellStart"/>
      <w:r w:rsidRPr="00407BE0">
        <w:rPr>
          <w:i/>
          <w:sz w:val="28"/>
          <w:szCs w:val="28"/>
        </w:rPr>
        <w:t>Lâm</w:t>
      </w:r>
      <w:proofErr w:type="spellEnd"/>
      <w:r w:rsidRPr="00407BE0">
        <w:rPr>
          <w:i/>
          <w:sz w:val="28"/>
          <w:szCs w:val="28"/>
        </w:rPr>
        <w:t xml:space="preserve"> </w:t>
      </w:r>
      <w:proofErr w:type="spellStart"/>
      <w:r w:rsidRPr="00407BE0">
        <w:rPr>
          <w:i/>
          <w:sz w:val="28"/>
          <w:szCs w:val="28"/>
        </w:rPr>
        <w:t>Đồng</w:t>
      </w:r>
      <w:proofErr w:type="spellEnd"/>
      <w:r w:rsidRPr="00407BE0">
        <w:rPr>
          <w:i/>
          <w:sz w:val="28"/>
          <w:szCs w:val="28"/>
        </w:rPr>
        <w:t xml:space="preserve"> </w:t>
      </w:r>
      <w:proofErr w:type="spellStart"/>
      <w:r w:rsidRPr="00407BE0">
        <w:rPr>
          <w:i/>
          <w:sz w:val="28"/>
          <w:szCs w:val="28"/>
        </w:rPr>
        <w:t>về</w:t>
      </w:r>
      <w:proofErr w:type="spellEnd"/>
      <w:r w:rsidRPr="00407BE0">
        <w:rPr>
          <w:i/>
          <w:sz w:val="28"/>
          <w:szCs w:val="28"/>
        </w:rPr>
        <w:t xml:space="preserve"> </w:t>
      </w:r>
      <w:proofErr w:type="spellStart"/>
      <w:r w:rsidRPr="00407BE0">
        <w:rPr>
          <w:i/>
          <w:sz w:val="28"/>
          <w:szCs w:val="28"/>
        </w:rPr>
        <w:t>việc</w:t>
      </w:r>
      <w:proofErr w:type="spellEnd"/>
      <w:r w:rsidRPr="00407BE0">
        <w:rPr>
          <w:i/>
          <w:sz w:val="28"/>
          <w:szCs w:val="28"/>
        </w:rPr>
        <w:t xml:space="preserve"> ban </w:t>
      </w:r>
      <w:proofErr w:type="spellStart"/>
      <w:r w:rsidRPr="00407BE0">
        <w:rPr>
          <w:i/>
          <w:sz w:val="28"/>
          <w:szCs w:val="28"/>
        </w:rPr>
        <w:t>hành</w:t>
      </w:r>
      <w:proofErr w:type="spellEnd"/>
      <w:r w:rsidRPr="00407BE0">
        <w:rPr>
          <w:i/>
          <w:sz w:val="28"/>
          <w:szCs w:val="28"/>
        </w:rPr>
        <w:t xml:space="preserve"> </w:t>
      </w:r>
      <w:proofErr w:type="spellStart"/>
      <w:r w:rsidRPr="00407BE0">
        <w:rPr>
          <w:i/>
          <w:sz w:val="28"/>
          <w:szCs w:val="28"/>
        </w:rPr>
        <w:t>Quy</w:t>
      </w:r>
      <w:proofErr w:type="spellEnd"/>
      <w:r w:rsidRPr="00407BE0">
        <w:rPr>
          <w:i/>
          <w:sz w:val="28"/>
          <w:szCs w:val="28"/>
        </w:rPr>
        <w:t xml:space="preserve"> </w:t>
      </w:r>
      <w:proofErr w:type="spellStart"/>
      <w:r w:rsidRPr="00407BE0">
        <w:rPr>
          <w:i/>
          <w:sz w:val="28"/>
          <w:szCs w:val="28"/>
        </w:rPr>
        <w:t>định</w:t>
      </w:r>
      <w:proofErr w:type="spellEnd"/>
      <w:r w:rsidRPr="00407BE0">
        <w:rPr>
          <w:i/>
          <w:sz w:val="28"/>
          <w:szCs w:val="28"/>
        </w:rPr>
        <w:t xml:space="preserve"> </w:t>
      </w:r>
      <w:proofErr w:type="spellStart"/>
      <w:r w:rsidRPr="00407BE0">
        <w:rPr>
          <w:i/>
          <w:sz w:val="28"/>
          <w:szCs w:val="28"/>
        </w:rPr>
        <w:t>chức</w:t>
      </w:r>
      <w:proofErr w:type="spellEnd"/>
      <w:r w:rsidRPr="00407BE0">
        <w:rPr>
          <w:i/>
          <w:sz w:val="28"/>
          <w:szCs w:val="28"/>
        </w:rPr>
        <w:t xml:space="preserve"> </w:t>
      </w:r>
      <w:proofErr w:type="spellStart"/>
      <w:r w:rsidRPr="00407BE0">
        <w:rPr>
          <w:i/>
          <w:sz w:val="28"/>
          <w:szCs w:val="28"/>
        </w:rPr>
        <w:t>năng</w:t>
      </w:r>
      <w:proofErr w:type="spellEnd"/>
      <w:r w:rsidRPr="00407BE0">
        <w:rPr>
          <w:i/>
          <w:sz w:val="28"/>
          <w:szCs w:val="28"/>
        </w:rPr>
        <w:t xml:space="preserve">, </w:t>
      </w:r>
      <w:proofErr w:type="spellStart"/>
      <w:r w:rsidRPr="00407BE0">
        <w:rPr>
          <w:i/>
          <w:sz w:val="28"/>
          <w:szCs w:val="28"/>
        </w:rPr>
        <w:t>nhiệm</w:t>
      </w:r>
      <w:proofErr w:type="spellEnd"/>
      <w:r w:rsidRPr="00407BE0">
        <w:rPr>
          <w:i/>
          <w:sz w:val="28"/>
          <w:szCs w:val="28"/>
        </w:rPr>
        <w:t xml:space="preserve"> </w:t>
      </w:r>
      <w:proofErr w:type="spellStart"/>
      <w:r w:rsidRPr="00407BE0">
        <w:rPr>
          <w:i/>
          <w:sz w:val="28"/>
          <w:szCs w:val="28"/>
        </w:rPr>
        <w:t>vụ</w:t>
      </w:r>
      <w:proofErr w:type="spellEnd"/>
      <w:r w:rsidRPr="00407BE0">
        <w:rPr>
          <w:i/>
          <w:sz w:val="28"/>
          <w:szCs w:val="28"/>
        </w:rPr>
        <w:t xml:space="preserve">, </w:t>
      </w:r>
      <w:proofErr w:type="spellStart"/>
      <w:r w:rsidRPr="00407BE0">
        <w:rPr>
          <w:i/>
          <w:sz w:val="28"/>
          <w:szCs w:val="28"/>
        </w:rPr>
        <w:t>quyền</w:t>
      </w:r>
      <w:proofErr w:type="spellEnd"/>
      <w:r w:rsidRPr="00407BE0">
        <w:rPr>
          <w:i/>
          <w:sz w:val="28"/>
          <w:szCs w:val="28"/>
        </w:rPr>
        <w:t xml:space="preserve"> </w:t>
      </w:r>
      <w:proofErr w:type="spellStart"/>
      <w:r w:rsidRPr="00407BE0">
        <w:rPr>
          <w:i/>
          <w:sz w:val="28"/>
          <w:szCs w:val="28"/>
        </w:rPr>
        <w:t>hạn</w:t>
      </w:r>
      <w:proofErr w:type="spellEnd"/>
      <w:r w:rsidRPr="00407BE0">
        <w:rPr>
          <w:i/>
          <w:sz w:val="28"/>
          <w:szCs w:val="28"/>
        </w:rPr>
        <w:t xml:space="preserve"> </w:t>
      </w:r>
      <w:proofErr w:type="spellStart"/>
      <w:r w:rsidRPr="00407BE0">
        <w:rPr>
          <w:i/>
          <w:sz w:val="28"/>
          <w:szCs w:val="28"/>
        </w:rPr>
        <w:t>và</w:t>
      </w:r>
      <w:proofErr w:type="spellEnd"/>
      <w:r w:rsidRPr="00407BE0">
        <w:rPr>
          <w:i/>
          <w:sz w:val="28"/>
          <w:szCs w:val="28"/>
        </w:rPr>
        <w:t xml:space="preserve"> </w:t>
      </w:r>
      <w:proofErr w:type="spellStart"/>
      <w:r w:rsidRPr="00407BE0">
        <w:rPr>
          <w:i/>
          <w:sz w:val="28"/>
          <w:szCs w:val="28"/>
        </w:rPr>
        <w:t>cơ</w:t>
      </w:r>
      <w:proofErr w:type="spellEnd"/>
      <w:r w:rsidRPr="00407BE0">
        <w:rPr>
          <w:i/>
          <w:sz w:val="28"/>
          <w:szCs w:val="28"/>
        </w:rPr>
        <w:t xml:space="preserve"> </w:t>
      </w:r>
      <w:proofErr w:type="spellStart"/>
      <w:r w:rsidRPr="00407BE0">
        <w:rPr>
          <w:i/>
          <w:sz w:val="28"/>
          <w:szCs w:val="28"/>
        </w:rPr>
        <w:t>cấu</w:t>
      </w:r>
      <w:proofErr w:type="spellEnd"/>
      <w:r w:rsidRPr="00407BE0">
        <w:rPr>
          <w:i/>
          <w:sz w:val="28"/>
          <w:szCs w:val="28"/>
        </w:rPr>
        <w:t xml:space="preserve"> </w:t>
      </w:r>
      <w:proofErr w:type="spellStart"/>
      <w:r w:rsidRPr="00407BE0">
        <w:rPr>
          <w:i/>
          <w:sz w:val="28"/>
          <w:szCs w:val="28"/>
        </w:rPr>
        <w:t>tổ</w:t>
      </w:r>
      <w:proofErr w:type="spellEnd"/>
      <w:r w:rsidRPr="00407BE0">
        <w:rPr>
          <w:i/>
          <w:sz w:val="28"/>
          <w:szCs w:val="28"/>
        </w:rPr>
        <w:t xml:space="preserve"> </w:t>
      </w:r>
      <w:proofErr w:type="spellStart"/>
      <w:r w:rsidRPr="00407BE0">
        <w:rPr>
          <w:i/>
          <w:sz w:val="28"/>
          <w:szCs w:val="28"/>
        </w:rPr>
        <w:t>chức</w:t>
      </w:r>
      <w:proofErr w:type="spellEnd"/>
      <w:r w:rsidRPr="00407BE0">
        <w:rPr>
          <w:i/>
          <w:sz w:val="28"/>
          <w:szCs w:val="28"/>
        </w:rPr>
        <w:t xml:space="preserve"> </w:t>
      </w:r>
      <w:proofErr w:type="spellStart"/>
      <w:r w:rsidRPr="00407BE0">
        <w:rPr>
          <w:i/>
          <w:sz w:val="28"/>
          <w:szCs w:val="28"/>
        </w:rPr>
        <w:t>của</w:t>
      </w:r>
      <w:proofErr w:type="spellEnd"/>
      <w:r w:rsidRPr="00407BE0">
        <w:rPr>
          <w:i/>
          <w:sz w:val="28"/>
          <w:szCs w:val="28"/>
        </w:rPr>
        <w:t xml:space="preserve"> </w:t>
      </w:r>
      <w:proofErr w:type="spellStart"/>
      <w:r w:rsidRPr="00407BE0">
        <w:rPr>
          <w:i/>
          <w:sz w:val="28"/>
          <w:szCs w:val="28"/>
        </w:rPr>
        <w:t>Sở</w:t>
      </w:r>
      <w:proofErr w:type="spellEnd"/>
      <w:r w:rsidRPr="00407BE0">
        <w:rPr>
          <w:i/>
          <w:sz w:val="28"/>
          <w:szCs w:val="28"/>
        </w:rPr>
        <w:t xml:space="preserve"> </w:t>
      </w:r>
      <w:proofErr w:type="spellStart"/>
      <w:r w:rsidRPr="00407BE0">
        <w:rPr>
          <w:i/>
          <w:sz w:val="28"/>
          <w:szCs w:val="28"/>
        </w:rPr>
        <w:t>Thông</w:t>
      </w:r>
      <w:proofErr w:type="spellEnd"/>
      <w:r w:rsidRPr="00407BE0">
        <w:rPr>
          <w:i/>
          <w:sz w:val="28"/>
          <w:szCs w:val="28"/>
        </w:rPr>
        <w:t xml:space="preserve"> tin </w:t>
      </w:r>
      <w:proofErr w:type="spellStart"/>
      <w:r w:rsidRPr="00407BE0">
        <w:rPr>
          <w:i/>
          <w:sz w:val="28"/>
          <w:szCs w:val="28"/>
        </w:rPr>
        <w:t>và</w:t>
      </w:r>
      <w:proofErr w:type="spellEnd"/>
      <w:r w:rsidRPr="00407BE0">
        <w:rPr>
          <w:i/>
          <w:sz w:val="28"/>
          <w:szCs w:val="28"/>
        </w:rPr>
        <w:t xml:space="preserve"> </w:t>
      </w:r>
      <w:proofErr w:type="spellStart"/>
      <w:r w:rsidRPr="00407BE0">
        <w:rPr>
          <w:i/>
          <w:sz w:val="28"/>
          <w:szCs w:val="28"/>
        </w:rPr>
        <w:t>Truyền</w:t>
      </w:r>
      <w:proofErr w:type="spellEnd"/>
      <w:r w:rsidRPr="00407BE0">
        <w:rPr>
          <w:i/>
          <w:sz w:val="28"/>
          <w:szCs w:val="28"/>
        </w:rPr>
        <w:t xml:space="preserve"> </w:t>
      </w:r>
      <w:proofErr w:type="spellStart"/>
      <w:r w:rsidRPr="00407BE0">
        <w:rPr>
          <w:i/>
          <w:sz w:val="28"/>
          <w:szCs w:val="28"/>
        </w:rPr>
        <w:t>thông</w:t>
      </w:r>
      <w:proofErr w:type="spellEnd"/>
      <w:r w:rsidRPr="00407BE0">
        <w:rPr>
          <w:i/>
          <w:sz w:val="28"/>
          <w:szCs w:val="28"/>
        </w:rPr>
        <w:t xml:space="preserve"> </w:t>
      </w:r>
      <w:proofErr w:type="spellStart"/>
      <w:r w:rsidRPr="00407BE0">
        <w:rPr>
          <w:i/>
          <w:sz w:val="28"/>
          <w:szCs w:val="28"/>
        </w:rPr>
        <w:t>tỉnh</w:t>
      </w:r>
      <w:proofErr w:type="spellEnd"/>
      <w:r w:rsidRPr="00407BE0">
        <w:rPr>
          <w:i/>
          <w:sz w:val="28"/>
          <w:szCs w:val="28"/>
        </w:rPr>
        <w:t xml:space="preserve"> </w:t>
      </w:r>
      <w:proofErr w:type="spellStart"/>
      <w:r w:rsidRPr="00407BE0">
        <w:rPr>
          <w:i/>
          <w:sz w:val="28"/>
          <w:szCs w:val="28"/>
        </w:rPr>
        <w:t>Lâm</w:t>
      </w:r>
      <w:proofErr w:type="spellEnd"/>
      <w:r w:rsidRPr="00407BE0">
        <w:rPr>
          <w:i/>
          <w:sz w:val="28"/>
          <w:szCs w:val="28"/>
        </w:rPr>
        <w:t xml:space="preserve"> </w:t>
      </w:r>
      <w:proofErr w:type="spellStart"/>
      <w:r w:rsidRPr="00407BE0">
        <w:rPr>
          <w:i/>
          <w:sz w:val="28"/>
          <w:szCs w:val="28"/>
        </w:rPr>
        <w:t>Đồng</w:t>
      </w:r>
      <w:proofErr w:type="spellEnd"/>
      <w:r w:rsidRPr="00407BE0">
        <w:rPr>
          <w:i/>
          <w:sz w:val="28"/>
          <w:szCs w:val="28"/>
        </w:rPr>
        <w:t>;</w:t>
      </w:r>
    </w:p>
    <w:p w:rsidR="00731EF2" w:rsidRPr="000E1DA5" w:rsidRDefault="00731EF2" w:rsidP="00731EF2">
      <w:pPr>
        <w:spacing w:before="120" w:after="120" w:line="340" w:lineRule="exact"/>
        <w:ind w:firstLine="567"/>
        <w:jc w:val="both"/>
        <w:rPr>
          <w:i/>
          <w:sz w:val="28"/>
          <w:szCs w:val="28"/>
        </w:rPr>
      </w:pPr>
      <w:proofErr w:type="spellStart"/>
      <w:r w:rsidRPr="000E1DA5">
        <w:rPr>
          <w:i/>
          <w:sz w:val="28"/>
          <w:szCs w:val="28"/>
        </w:rPr>
        <w:t>Căn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cứ</w:t>
      </w:r>
      <w:proofErr w:type="spellEnd"/>
      <w:r w:rsidRPr="000E1DA5">
        <w:rPr>
          <w:i/>
          <w:sz w:val="28"/>
          <w:szCs w:val="28"/>
        </w:rPr>
        <w:t> </w:t>
      </w:r>
      <w:proofErr w:type="spellStart"/>
      <w:r w:rsidRPr="000E1DA5">
        <w:rPr>
          <w:i/>
          <w:sz w:val="28"/>
          <w:szCs w:val="28"/>
        </w:rPr>
        <w:t>Quyết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định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số</w:t>
      </w:r>
      <w:proofErr w:type="spellEnd"/>
      <w:r w:rsidRPr="000E1DA5">
        <w:rPr>
          <w:i/>
          <w:sz w:val="28"/>
          <w:szCs w:val="28"/>
        </w:rPr>
        <w:t xml:space="preserve"> 113/QĐ-STTTT </w:t>
      </w:r>
      <w:proofErr w:type="spellStart"/>
      <w:r w:rsidRPr="000E1DA5">
        <w:rPr>
          <w:i/>
          <w:sz w:val="28"/>
          <w:szCs w:val="28"/>
        </w:rPr>
        <w:t>ngày</w:t>
      </w:r>
      <w:proofErr w:type="spellEnd"/>
      <w:r w:rsidRPr="000E1DA5">
        <w:rPr>
          <w:i/>
          <w:sz w:val="28"/>
          <w:szCs w:val="28"/>
        </w:rPr>
        <w:t xml:space="preserve"> 18/9/2020 </w:t>
      </w:r>
      <w:proofErr w:type="spellStart"/>
      <w:r w:rsidRPr="000E1DA5">
        <w:rPr>
          <w:i/>
          <w:sz w:val="28"/>
          <w:szCs w:val="28"/>
        </w:rPr>
        <w:t>của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Sở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Thông</w:t>
      </w:r>
      <w:proofErr w:type="spellEnd"/>
      <w:r w:rsidRPr="000E1DA5">
        <w:rPr>
          <w:i/>
          <w:sz w:val="28"/>
          <w:szCs w:val="28"/>
        </w:rPr>
        <w:t xml:space="preserve"> tin </w:t>
      </w:r>
      <w:proofErr w:type="spellStart"/>
      <w:r w:rsidRPr="000E1DA5">
        <w:rPr>
          <w:i/>
          <w:sz w:val="28"/>
          <w:szCs w:val="28"/>
        </w:rPr>
        <w:t>và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Truyền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thông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về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phê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duyệt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đề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cương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và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dự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toán</w:t>
      </w:r>
      <w:proofErr w:type="spellEnd"/>
      <w:r w:rsidRPr="000E1DA5">
        <w:rPr>
          <w:i/>
          <w:sz w:val="28"/>
          <w:szCs w:val="28"/>
        </w:rPr>
        <w:t xml:space="preserve"> chi </w:t>
      </w:r>
      <w:proofErr w:type="spellStart"/>
      <w:r w:rsidRPr="000E1DA5">
        <w:rPr>
          <w:i/>
          <w:sz w:val="28"/>
          <w:szCs w:val="28"/>
        </w:rPr>
        <w:t>tiết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hạng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mục</w:t>
      </w:r>
      <w:proofErr w:type="spellEnd"/>
      <w:r w:rsidRPr="000E1DA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“</w:t>
      </w:r>
      <w:proofErr w:type="spellStart"/>
      <w:r w:rsidRPr="000E1DA5">
        <w:rPr>
          <w:i/>
          <w:sz w:val="28"/>
          <w:szCs w:val="28"/>
        </w:rPr>
        <w:t>Mua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sắm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thiết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bị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hạ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tầng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kỹ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thuật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đảm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bảo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cài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đặt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nền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tảng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tích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hợp</w:t>
      </w:r>
      <w:proofErr w:type="spellEnd"/>
      <w:r w:rsidRPr="000E1DA5">
        <w:rPr>
          <w:i/>
          <w:sz w:val="28"/>
          <w:szCs w:val="28"/>
        </w:rPr>
        <w:t xml:space="preserve">, chia </w:t>
      </w:r>
      <w:proofErr w:type="spellStart"/>
      <w:r w:rsidRPr="000E1DA5">
        <w:rPr>
          <w:i/>
          <w:sz w:val="28"/>
          <w:szCs w:val="28"/>
        </w:rPr>
        <w:t>sẻ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dữ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liệu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tỉnh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Lâm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Đồng</w:t>
      </w:r>
      <w:proofErr w:type="spellEnd"/>
      <w:r w:rsidRPr="000E1DA5">
        <w:rPr>
          <w:i/>
          <w:sz w:val="28"/>
          <w:szCs w:val="28"/>
        </w:rPr>
        <w:t xml:space="preserve"> (LGSP)</w:t>
      </w:r>
      <w:r>
        <w:rPr>
          <w:i/>
          <w:sz w:val="28"/>
          <w:szCs w:val="28"/>
        </w:rPr>
        <w:t>”</w:t>
      </w:r>
      <w:r w:rsidRPr="000E1DA5">
        <w:rPr>
          <w:i/>
          <w:sz w:val="28"/>
          <w:szCs w:val="28"/>
        </w:rPr>
        <w:t>;</w:t>
      </w:r>
    </w:p>
    <w:p w:rsidR="00731EF2" w:rsidRPr="000E1DA5" w:rsidRDefault="00731EF2" w:rsidP="00731EF2">
      <w:pPr>
        <w:spacing w:before="120" w:after="120" w:line="340" w:lineRule="exact"/>
        <w:ind w:firstLine="567"/>
        <w:jc w:val="both"/>
        <w:rPr>
          <w:i/>
          <w:sz w:val="28"/>
          <w:szCs w:val="28"/>
        </w:rPr>
      </w:pPr>
      <w:proofErr w:type="spellStart"/>
      <w:r w:rsidRPr="000E1DA5">
        <w:rPr>
          <w:i/>
          <w:sz w:val="28"/>
          <w:szCs w:val="28"/>
        </w:rPr>
        <w:t>Căn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cứ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Quyết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định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số</w:t>
      </w:r>
      <w:proofErr w:type="spellEnd"/>
      <w:r w:rsidRPr="000E1DA5">
        <w:rPr>
          <w:i/>
          <w:sz w:val="28"/>
          <w:szCs w:val="28"/>
        </w:rPr>
        <w:t xml:space="preserve"> 118/QĐ-STTTT </w:t>
      </w:r>
      <w:proofErr w:type="spellStart"/>
      <w:r w:rsidRPr="000E1DA5">
        <w:rPr>
          <w:i/>
          <w:sz w:val="28"/>
          <w:szCs w:val="28"/>
        </w:rPr>
        <w:t>ngày</w:t>
      </w:r>
      <w:proofErr w:type="spellEnd"/>
      <w:r w:rsidRPr="000E1DA5">
        <w:rPr>
          <w:i/>
          <w:sz w:val="28"/>
          <w:szCs w:val="28"/>
        </w:rPr>
        <w:t xml:space="preserve"> 29/9/2020 </w:t>
      </w:r>
      <w:proofErr w:type="spellStart"/>
      <w:r w:rsidRPr="000E1DA5">
        <w:rPr>
          <w:i/>
          <w:sz w:val="28"/>
          <w:szCs w:val="28"/>
        </w:rPr>
        <w:t>của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Sở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Thông</w:t>
      </w:r>
      <w:proofErr w:type="spellEnd"/>
      <w:r w:rsidRPr="000E1DA5">
        <w:rPr>
          <w:i/>
          <w:sz w:val="28"/>
          <w:szCs w:val="28"/>
        </w:rPr>
        <w:t xml:space="preserve"> tin </w:t>
      </w:r>
      <w:proofErr w:type="spellStart"/>
      <w:r w:rsidRPr="000E1DA5">
        <w:rPr>
          <w:i/>
          <w:sz w:val="28"/>
          <w:szCs w:val="28"/>
        </w:rPr>
        <w:t>và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Truyền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thông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về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phê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duyệt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kế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hoạch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lựa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chọn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nhà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thầu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hạng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mục</w:t>
      </w:r>
      <w:proofErr w:type="spellEnd"/>
      <w:r w:rsidRPr="000E1DA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“</w:t>
      </w:r>
      <w:proofErr w:type="spellStart"/>
      <w:r w:rsidRPr="000E1DA5">
        <w:rPr>
          <w:i/>
          <w:sz w:val="28"/>
          <w:szCs w:val="28"/>
        </w:rPr>
        <w:t>Mua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sắm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thiết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bị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hạ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tầng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kỹ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thuật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đảm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bảo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cài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đặt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nền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tảng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tích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hợp</w:t>
      </w:r>
      <w:proofErr w:type="spellEnd"/>
      <w:r w:rsidRPr="000E1DA5">
        <w:rPr>
          <w:i/>
          <w:sz w:val="28"/>
          <w:szCs w:val="28"/>
        </w:rPr>
        <w:t xml:space="preserve">, chia </w:t>
      </w:r>
      <w:proofErr w:type="spellStart"/>
      <w:r w:rsidRPr="000E1DA5">
        <w:rPr>
          <w:i/>
          <w:sz w:val="28"/>
          <w:szCs w:val="28"/>
        </w:rPr>
        <w:t>sẻ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dữ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liệu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tỉnh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Lâm</w:t>
      </w:r>
      <w:proofErr w:type="spellEnd"/>
      <w:r w:rsidRPr="000E1DA5">
        <w:rPr>
          <w:i/>
          <w:sz w:val="28"/>
          <w:szCs w:val="28"/>
        </w:rPr>
        <w:t xml:space="preserve"> </w:t>
      </w:r>
      <w:proofErr w:type="spellStart"/>
      <w:r w:rsidRPr="000E1DA5">
        <w:rPr>
          <w:i/>
          <w:sz w:val="28"/>
          <w:szCs w:val="28"/>
        </w:rPr>
        <w:t>Đồng</w:t>
      </w:r>
      <w:proofErr w:type="spellEnd"/>
      <w:r w:rsidRPr="000E1DA5">
        <w:rPr>
          <w:i/>
          <w:sz w:val="28"/>
          <w:szCs w:val="28"/>
        </w:rPr>
        <w:t xml:space="preserve"> (LGSP)</w:t>
      </w:r>
      <w:r>
        <w:rPr>
          <w:i/>
          <w:sz w:val="28"/>
          <w:szCs w:val="28"/>
        </w:rPr>
        <w:t>”</w:t>
      </w:r>
      <w:r w:rsidRPr="000E1DA5">
        <w:rPr>
          <w:i/>
          <w:sz w:val="28"/>
          <w:szCs w:val="28"/>
        </w:rPr>
        <w:t>;</w:t>
      </w:r>
    </w:p>
    <w:p w:rsidR="00731EF2" w:rsidRPr="00407BE0" w:rsidRDefault="00731EF2" w:rsidP="00731EF2">
      <w:pPr>
        <w:pStyle w:val="BodyText2"/>
        <w:spacing w:before="120" w:line="340" w:lineRule="exact"/>
        <w:ind w:firstLine="567"/>
        <w:jc w:val="both"/>
        <w:rPr>
          <w:i/>
          <w:iCs/>
          <w:sz w:val="28"/>
          <w:szCs w:val="28"/>
          <w:lang w:val="nl-NL"/>
        </w:rPr>
      </w:pPr>
      <w:r w:rsidRPr="00407BE0">
        <w:rPr>
          <w:i/>
          <w:iCs/>
          <w:sz w:val="28"/>
          <w:szCs w:val="28"/>
          <w:lang w:val="nl-NL"/>
        </w:rPr>
        <w:t>Xét đề nghị của Trưởng phòng Công nghệ t</w:t>
      </w:r>
      <w:r>
        <w:rPr>
          <w:i/>
          <w:iCs/>
          <w:sz w:val="28"/>
          <w:szCs w:val="28"/>
          <w:lang w:val="nl-NL"/>
        </w:rPr>
        <w:t>hông tin.</w:t>
      </w:r>
    </w:p>
    <w:p w:rsidR="00D258DF" w:rsidRDefault="00D258DF" w:rsidP="000516F1">
      <w:pPr>
        <w:spacing w:before="360" w:after="240" w:line="3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QUYẾT ĐỊNH:</w:t>
      </w:r>
    </w:p>
    <w:p w:rsidR="00D258DF" w:rsidRDefault="00BB4E76" w:rsidP="004475B2">
      <w:pPr>
        <w:spacing w:before="120" w:after="120" w:line="340" w:lineRule="exact"/>
        <w:ind w:firstLine="709"/>
        <w:jc w:val="both"/>
        <w:rPr>
          <w:sz w:val="28"/>
          <w:szCs w:val="28"/>
        </w:rPr>
      </w:pPr>
      <w:proofErr w:type="spellStart"/>
      <w:r w:rsidRPr="00BB4E76">
        <w:rPr>
          <w:b/>
          <w:sz w:val="28"/>
          <w:szCs w:val="28"/>
        </w:rPr>
        <w:t>Điều</w:t>
      </w:r>
      <w:proofErr w:type="spellEnd"/>
      <w:r w:rsidRPr="00BB4E76">
        <w:rPr>
          <w:b/>
          <w:sz w:val="28"/>
          <w:szCs w:val="28"/>
        </w:rPr>
        <w:t xml:space="preserve"> 1.</w:t>
      </w:r>
      <w:r w:rsidRPr="00BB4E76">
        <w:rPr>
          <w:sz w:val="28"/>
          <w:szCs w:val="28"/>
        </w:rPr>
        <w:t xml:space="preserve"> </w:t>
      </w:r>
      <w:proofErr w:type="spellStart"/>
      <w:r w:rsidRPr="00BB4E76">
        <w:rPr>
          <w:sz w:val="28"/>
          <w:szCs w:val="28"/>
        </w:rPr>
        <w:t>Thành</w:t>
      </w:r>
      <w:proofErr w:type="spellEnd"/>
      <w:r w:rsidRPr="00BB4E76">
        <w:rPr>
          <w:sz w:val="28"/>
          <w:szCs w:val="28"/>
        </w:rPr>
        <w:t xml:space="preserve"> </w:t>
      </w:r>
      <w:proofErr w:type="spellStart"/>
      <w:r w:rsidRPr="00BB4E76">
        <w:rPr>
          <w:sz w:val="28"/>
          <w:szCs w:val="28"/>
        </w:rPr>
        <w:t>lập</w:t>
      </w:r>
      <w:proofErr w:type="spellEnd"/>
      <w:r w:rsidRPr="00BB4E76">
        <w:rPr>
          <w:sz w:val="28"/>
          <w:szCs w:val="28"/>
        </w:rPr>
        <w:t xml:space="preserve"> </w:t>
      </w:r>
      <w:proofErr w:type="spellStart"/>
      <w:r w:rsidRPr="00BB4E76">
        <w:rPr>
          <w:sz w:val="28"/>
          <w:szCs w:val="28"/>
        </w:rPr>
        <w:t>Tổ</w:t>
      </w:r>
      <w:proofErr w:type="spellEnd"/>
      <w:r w:rsidRPr="00BB4E76">
        <w:rPr>
          <w:sz w:val="28"/>
          <w:szCs w:val="28"/>
        </w:rPr>
        <w:t xml:space="preserve"> </w:t>
      </w:r>
      <w:proofErr w:type="spellStart"/>
      <w:r w:rsidRPr="00BB4E76">
        <w:rPr>
          <w:sz w:val="28"/>
          <w:szCs w:val="28"/>
        </w:rPr>
        <w:t>thẩm</w:t>
      </w:r>
      <w:proofErr w:type="spellEnd"/>
      <w:r w:rsidRPr="00BB4E76">
        <w:rPr>
          <w:sz w:val="28"/>
          <w:szCs w:val="28"/>
        </w:rPr>
        <w:t xml:space="preserve"> </w:t>
      </w:r>
      <w:proofErr w:type="spellStart"/>
      <w:r w:rsidRPr="00BB4E76">
        <w:rPr>
          <w:sz w:val="28"/>
          <w:szCs w:val="28"/>
        </w:rPr>
        <w:t>định</w:t>
      </w:r>
      <w:proofErr w:type="spellEnd"/>
      <w:r w:rsidRPr="00BB4E76">
        <w:rPr>
          <w:sz w:val="28"/>
          <w:szCs w:val="28"/>
        </w:rPr>
        <w:t xml:space="preserve"> </w:t>
      </w:r>
      <w:proofErr w:type="spellStart"/>
      <w:r w:rsidRPr="00BB4E76">
        <w:rPr>
          <w:sz w:val="28"/>
          <w:szCs w:val="28"/>
        </w:rPr>
        <w:t>kết</w:t>
      </w:r>
      <w:proofErr w:type="spellEnd"/>
      <w:r w:rsidRPr="00BB4E76">
        <w:rPr>
          <w:sz w:val="28"/>
          <w:szCs w:val="28"/>
        </w:rPr>
        <w:t xml:space="preserve"> </w:t>
      </w:r>
      <w:proofErr w:type="spellStart"/>
      <w:r w:rsidRPr="00BB4E76">
        <w:rPr>
          <w:sz w:val="28"/>
          <w:szCs w:val="28"/>
        </w:rPr>
        <w:t>quả</w:t>
      </w:r>
      <w:proofErr w:type="spellEnd"/>
      <w:r w:rsidRPr="00BB4E76">
        <w:rPr>
          <w:sz w:val="28"/>
          <w:szCs w:val="28"/>
        </w:rPr>
        <w:t xml:space="preserve"> </w:t>
      </w:r>
      <w:proofErr w:type="spellStart"/>
      <w:r w:rsidRPr="00BB4E76">
        <w:rPr>
          <w:sz w:val="28"/>
          <w:szCs w:val="28"/>
        </w:rPr>
        <w:t>lựa</w:t>
      </w:r>
      <w:proofErr w:type="spellEnd"/>
      <w:r w:rsidRPr="00BB4E76">
        <w:rPr>
          <w:sz w:val="28"/>
          <w:szCs w:val="28"/>
        </w:rPr>
        <w:t xml:space="preserve"> </w:t>
      </w:r>
      <w:proofErr w:type="spellStart"/>
      <w:r w:rsidRPr="00BB4E76">
        <w:rPr>
          <w:sz w:val="28"/>
          <w:szCs w:val="28"/>
        </w:rPr>
        <w:t>chọn</w:t>
      </w:r>
      <w:proofErr w:type="spellEnd"/>
      <w:r w:rsidRPr="00BB4E76">
        <w:rPr>
          <w:sz w:val="28"/>
          <w:szCs w:val="28"/>
        </w:rPr>
        <w:t xml:space="preserve"> </w:t>
      </w:r>
      <w:proofErr w:type="spellStart"/>
      <w:r w:rsidRPr="00BB4E76">
        <w:rPr>
          <w:sz w:val="28"/>
          <w:szCs w:val="28"/>
        </w:rPr>
        <w:t>nhà</w:t>
      </w:r>
      <w:proofErr w:type="spellEnd"/>
      <w:r w:rsidRPr="00BB4E76">
        <w:rPr>
          <w:sz w:val="28"/>
          <w:szCs w:val="28"/>
        </w:rPr>
        <w:t xml:space="preserve"> </w:t>
      </w:r>
      <w:proofErr w:type="spellStart"/>
      <w:r w:rsidRPr="00BB4E76">
        <w:rPr>
          <w:sz w:val="28"/>
          <w:szCs w:val="28"/>
        </w:rPr>
        <w:t>thầu</w:t>
      </w:r>
      <w:proofErr w:type="spellEnd"/>
      <w:r w:rsidRPr="00BB4E76">
        <w:rPr>
          <w:sz w:val="28"/>
          <w:szCs w:val="28"/>
        </w:rPr>
        <w:t xml:space="preserve"> </w:t>
      </w:r>
      <w:proofErr w:type="spellStart"/>
      <w:r w:rsidRPr="00BB4E76">
        <w:rPr>
          <w:sz w:val="28"/>
          <w:szCs w:val="28"/>
        </w:rPr>
        <w:t>gói</w:t>
      </w:r>
      <w:proofErr w:type="spellEnd"/>
      <w:r w:rsidRPr="00BB4E76">
        <w:rPr>
          <w:sz w:val="28"/>
          <w:szCs w:val="28"/>
        </w:rPr>
        <w:t xml:space="preserve"> </w:t>
      </w:r>
      <w:proofErr w:type="spellStart"/>
      <w:r w:rsidRPr="00BB4E76">
        <w:rPr>
          <w:sz w:val="28"/>
          <w:szCs w:val="28"/>
        </w:rPr>
        <w:t>thầu</w:t>
      </w:r>
      <w:r w:rsidR="00C3643F">
        <w:rPr>
          <w:sz w:val="28"/>
          <w:szCs w:val="28"/>
        </w:rPr>
        <w:t>“</w:t>
      </w:r>
      <w:r w:rsidR="00C3643F" w:rsidRPr="00C3643F">
        <w:rPr>
          <w:sz w:val="28"/>
          <w:szCs w:val="28"/>
        </w:rPr>
        <w:t>Mua</w:t>
      </w:r>
      <w:proofErr w:type="spellEnd"/>
      <w:r w:rsidR="00C3643F" w:rsidRPr="00C3643F">
        <w:rPr>
          <w:sz w:val="28"/>
          <w:szCs w:val="28"/>
        </w:rPr>
        <w:t xml:space="preserve"> </w:t>
      </w:r>
      <w:proofErr w:type="spellStart"/>
      <w:r w:rsidR="00C3643F" w:rsidRPr="00C3643F">
        <w:rPr>
          <w:sz w:val="28"/>
          <w:szCs w:val="28"/>
        </w:rPr>
        <w:t>sắm</w:t>
      </w:r>
      <w:proofErr w:type="spellEnd"/>
      <w:r w:rsidR="00C3643F" w:rsidRPr="00C3643F">
        <w:rPr>
          <w:sz w:val="28"/>
          <w:szCs w:val="28"/>
        </w:rPr>
        <w:t xml:space="preserve"> </w:t>
      </w:r>
      <w:proofErr w:type="spellStart"/>
      <w:r w:rsidR="00C3643F" w:rsidRPr="00C3643F">
        <w:rPr>
          <w:sz w:val="28"/>
          <w:szCs w:val="28"/>
        </w:rPr>
        <w:t>thiết</w:t>
      </w:r>
      <w:proofErr w:type="spellEnd"/>
      <w:r w:rsidR="00C3643F" w:rsidRPr="00C3643F">
        <w:rPr>
          <w:sz w:val="28"/>
          <w:szCs w:val="28"/>
        </w:rPr>
        <w:t xml:space="preserve"> </w:t>
      </w:r>
      <w:proofErr w:type="spellStart"/>
      <w:r w:rsidR="00C3643F" w:rsidRPr="00C3643F">
        <w:rPr>
          <w:sz w:val="28"/>
          <w:szCs w:val="28"/>
        </w:rPr>
        <w:t>bị</w:t>
      </w:r>
      <w:proofErr w:type="spellEnd"/>
      <w:r w:rsidR="00C3643F" w:rsidRPr="00C3643F">
        <w:rPr>
          <w:sz w:val="28"/>
          <w:szCs w:val="28"/>
        </w:rPr>
        <w:t xml:space="preserve"> </w:t>
      </w:r>
      <w:proofErr w:type="spellStart"/>
      <w:r w:rsidR="00C3643F" w:rsidRPr="00C3643F">
        <w:rPr>
          <w:sz w:val="28"/>
          <w:szCs w:val="28"/>
        </w:rPr>
        <w:t>hạ</w:t>
      </w:r>
      <w:proofErr w:type="spellEnd"/>
      <w:r w:rsidR="00C3643F" w:rsidRPr="00C3643F">
        <w:rPr>
          <w:sz w:val="28"/>
          <w:szCs w:val="28"/>
        </w:rPr>
        <w:t xml:space="preserve"> </w:t>
      </w:r>
      <w:proofErr w:type="spellStart"/>
      <w:r w:rsidR="00C3643F" w:rsidRPr="00C3643F">
        <w:rPr>
          <w:sz w:val="28"/>
          <w:szCs w:val="28"/>
        </w:rPr>
        <w:t>tầng</w:t>
      </w:r>
      <w:proofErr w:type="spellEnd"/>
      <w:r w:rsidR="00C3643F" w:rsidRPr="00C3643F">
        <w:rPr>
          <w:sz w:val="28"/>
          <w:szCs w:val="28"/>
        </w:rPr>
        <w:t xml:space="preserve"> </w:t>
      </w:r>
      <w:proofErr w:type="spellStart"/>
      <w:r w:rsidR="00C3643F" w:rsidRPr="00C3643F">
        <w:rPr>
          <w:sz w:val="28"/>
          <w:szCs w:val="28"/>
        </w:rPr>
        <w:t>kỹ</w:t>
      </w:r>
      <w:proofErr w:type="spellEnd"/>
      <w:r w:rsidR="00C3643F" w:rsidRPr="00C3643F">
        <w:rPr>
          <w:sz w:val="28"/>
          <w:szCs w:val="28"/>
        </w:rPr>
        <w:t xml:space="preserve"> </w:t>
      </w:r>
      <w:proofErr w:type="spellStart"/>
      <w:r w:rsidR="00C3643F" w:rsidRPr="00C3643F">
        <w:rPr>
          <w:sz w:val="28"/>
          <w:szCs w:val="28"/>
        </w:rPr>
        <w:t>thuật</w:t>
      </w:r>
      <w:proofErr w:type="spellEnd"/>
      <w:r w:rsidR="00C3643F" w:rsidRPr="00C3643F">
        <w:rPr>
          <w:sz w:val="28"/>
          <w:szCs w:val="28"/>
        </w:rPr>
        <w:t xml:space="preserve"> </w:t>
      </w:r>
      <w:proofErr w:type="spellStart"/>
      <w:r w:rsidR="00C3643F" w:rsidRPr="00C3643F">
        <w:rPr>
          <w:sz w:val="28"/>
          <w:szCs w:val="28"/>
        </w:rPr>
        <w:t>đảm</w:t>
      </w:r>
      <w:proofErr w:type="spellEnd"/>
      <w:r w:rsidR="00C3643F" w:rsidRPr="00C3643F">
        <w:rPr>
          <w:sz w:val="28"/>
          <w:szCs w:val="28"/>
        </w:rPr>
        <w:t xml:space="preserve"> </w:t>
      </w:r>
      <w:proofErr w:type="spellStart"/>
      <w:r w:rsidR="00C3643F" w:rsidRPr="00C3643F">
        <w:rPr>
          <w:sz w:val="28"/>
          <w:szCs w:val="28"/>
        </w:rPr>
        <w:t>bảo</w:t>
      </w:r>
      <w:proofErr w:type="spellEnd"/>
      <w:r w:rsidR="00C3643F" w:rsidRPr="00C3643F">
        <w:rPr>
          <w:sz w:val="28"/>
          <w:szCs w:val="28"/>
        </w:rPr>
        <w:t xml:space="preserve"> </w:t>
      </w:r>
      <w:proofErr w:type="spellStart"/>
      <w:r w:rsidR="00C3643F" w:rsidRPr="00C3643F">
        <w:rPr>
          <w:sz w:val="28"/>
          <w:szCs w:val="28"/>
        </w:rPr>
        <w:t>cài</w:t>
      </w:r>
      <w:proofErr w:type="spellEnd"/>
      <w:r w:rsidR="00C3643F" w:rsidRPr="00C3643F">
        <w:rPr>
          <w:sz w:val="28"/>
          <w:szCs w:val="28"/>
        </w:rPr>
        <w:t xml:space="preserve"> </w:t>
      </w:r>
      <w:proofErr w:type="spellStart"/>
      <w:r w:rsidR="00C3643F" w:rsidRPr="00C3643F">
        <w:rPr>
          <w:sz w:val="28"/>
          <w:szCs w:val="28"/>
        </w:rPr>
        <w:t>đặt</w:t>
      </w:r>
      <w:proofErr w:type="spellEnd"/>
      <w:r w:rsidR="00C3643F" w:rsidRPr="00C3643F">
        <w:rPr>
          <w:sz w:val="28"/>
          <w:szCs w:val="28"/>
        </w:rPr>
        <w:t xml:space="preserve"> </w:t>
      </w:r>
      <w:proofErr w:type="spellStart"/>
      <w:r w:rsidR="00C3643F" w:rsidRPr="00C3643F">
        <w:rPr>
          <w:sz w:val="28"/>
          <w:szCs w:val="28"/>
        </w:rPr>
        <w:t>nền</w:t>
      </w:r>
      <w:proofErr w:type="spellEnd"/>
      <w:r w:rsidR="00C3643F" w:rsidRPr="00C3643F">
        <w:rPr>
          <w:sz w:val="28"/>
          <w:szCs w:val="28"/>
        </w:rPr>
        <w:t xml:space="preserve"> </w:t>
      </w:r>
      <w:proofErr w:type="spellStart"/>
      <w:r w:rsidR="00C3643F" w:rsidRPr="00C3643F">
        <w:rPr>
          <w:sz w:val="28"/>
          <w:szCs w:val="28"/>
        </w:rPr>
        <w:t>tảng</w:t>
      </w:r>
      <w:proofErr w:type="spellEnd"/>
      <w:r w:rsidR="00C3643F" w:rsidRPr="00C3643F">
        <w:rPr>
          <w:sz w:val="28"/>
          <w:szCs w:val="28"/>
        </w:rPr>
        <w:t xml:space="preserve"> </w:t>
      </w:r>
      <w:proofErr w:type="spellStart"/>
      <w:r w:rsidR="00C3643F" w:rsidRPr="00C3643F">
        <w:rPr>
          <w:sz w:val="28"/>
          <w:szCs w:val="28"/>
        </w:rPr>
        <w:t>tích</w:t>
      </w:r>
      <w:proofErr w:type="spellEnd"/>
      <w:r w:rsidR="00C3643F" w:rsidRPr="00C3643F">
        <w:rPr>
          <w:sz w:val="28"/>
          <w:szCs w:val="28"/>
        </w:rPr>
        <w:t xml:space="preserve"> </w:t>
      </w:r>
      <w:proofErr w:type="spellStart"/>
      <w:r w:rsidR="00C3643F" w:rsidRPr="00C3643F">
        <w:rPr>
          <w:sz w:val="28"/>
          <w:szCs w:val="28"/>
        </w:rPr>
        <w:t>hợp</w:t>
      </w:r>
      <w:proofErr w:type="spellEnd"/>
      <w:r w:rsidR="00C3643F" w:rsidRPr="00C3643F">
        <w:rPr>
          <w:sz w:val="28"/>
          <w:szCs w:val="28"/>
        </w:rPr>
        <w:t xml:space="preserve">, chia </w:t>
      </w:r>
      <w:proofErr w:type="spellStart"/>
      <w:r w:rsidR="00C3643F" w:rsidRPr="00C3643F">
        <w:rPr>
          <w:sz w:val="28"/>
          <w:szCs w:val="28"/>
        </w:rPr>
        <w:t>sẻ</w:t>
      </w:r>
      <w:proofErr w:type="spellEnd"/>
      <w:r w:rsidR="00C3643F" w:rsidRPr="00C3643F">
        <w:rPr>
          <w:sz w:val="28"/>
          <w:szCs w:val="28"/>
        </w:rPr>
        <w:t xml:space="preserve"> </w:t>
      </w:r>
      <w:proofErr w:type="spellStart"/>
      <w:r w:rsidR="00C3643F" w:rsidRPr="00C3643F">
        <w:rPr>
          <w:sz w:val="28"/>
          <w:szCs w:val="28"/>
        </w:rPr>
        <w:t>dữ</w:t>
      </w:r>
      <w:proofErr w:type="spellEnd"/>
      <w:r w:rsidR="00C3643F" w:rsidRPr="00C3643F">
        <w:rPr>
          <w:sz w:val="28"/>
          <w:szCs w:val="28"/>
        </w:rPr>
        <w:t xml:space="preserve"> </w:t>
      </w:r>
      <w:proofErr w:type="spellStart"/>
      <w:r w:rsidR="00C3643F" w:rsidRPr="00C3643F">
        <w:rPr>
          <w:sz w:val="28"/>
          <w:szCs w:val="28"/>
        </w:rPr>
        <w:t>liệu</w:t>
      </w:r>
      <w:proofErr w:type="spellEnd"/>
      <w:r w:rsidR="00C3643F" w:rsidRPr="00C3643F">
        <w:rPr>
          <w:sz w:val="28"/>
          <w:szCs w:val="28"/>
        </w:rPr>
        <w:t xml:space="preserve"> </w:t>
      </w:r>
      <w:proofErr w:type="spellStart"/>
      <w:r w:rsidR="00C3643F" w:rsidRPr="00C3643F">
        <w:rPr>
          <w:sz w:val="28"/>
          <w:szCs w:val="28"/>
        </w:rPr>
        <w:t>tỉnh</w:t>
      </w:r>
      <w:proofErr w:type="spellEnd"/>
      <w:r w:rsidR="00C3643F" w:rsidRPr="00C3643F">
        <w:rPr>
          <w:sz w:val="28"/>
          <w:szCs w:val="28"/>
        </w:rPr>
        <w:t xml:space="preserve"> </w:t>
      </w:r>
      <w:proofErr w:type="spellStart"/>
      <w:r w:rsidR="00C3643F" w:rsidRPr="00C3643F">
        <w:rPr>
          <w:sz w:val="28"/>
          <w:szCs w:val="28"/>
        </w:rPr>
        <w:t>Lâm</w:t>
      </w:r>
      <w:proofErr w:type="spellEnd"/>
      <w:r w:rsidR="00C3643F" w:rsidRPr="00C3643F">
        <w:rPr>
          <w:sz w:val="28"/>
          <w:szCs w:val="28"/>
        </w:rPr>
        <w:t xml:space="preserve"> </w:t>
      </w:r>
      <w:proofErr w:type="spellStart"/>
      <w:r w:rsidR="00C3643F" w:rsidRPr="00C3643F">
        <w:rPr>
          <w:sz w:val="28"/>
          <w:szCs w:val="28"/>
        </w:rPr>
        <w:t>Đồng</w:t>
      </w:r>
      <w:proofErr w:type="spellEnd"/>
      <w:r w:rsidR="00C3643F" w:rsidRPr="00C3643F">
        <w:rPr>
          <w:sz w:val="28"/>
          <w:szCs w:val="28"/>
        </w:rPr>
        <w:t xml:space="preserve"> (LGSP)”</w:t>
      </w:r>
      <w:proofErr w:type="spellStart"/>
      <w:r w:rsidRPr="00BB4E76">
        <w:rPr>
          <w:sz w:val="28"/>
          <w:szCs w:val="28"/>
        </w:rPr>
        <w:t>gồm</w:t>
      </w:r>
      <w:proofErr w:type="spellEnd"/>
      <w:r w:rsidRPr="00BB4E76">
        <w:rPr>
          <w:sz w:val="28"/>
          <w:szCs w:val="28"/>
        </w:rPr>
        <w:t xml:space="preserve"> </w:t>
      </w:r>
      <w:proofErr w:type="spellStart"/>
      <w:r w:rsidRPr="00BB4E76">
        <w:rPr>
          <w:sz w:val="28"/>
          <w:szCs w:val="28"/>
        </w:rPr>
        <w:t>các</w:t>
      </w:r>
      <w:proofErr w:type="spellEnd"/>
      <w:r w:rsidRPr="00BB4E76">
        <w:rPr>
          <w:sz w:val="28"/>
          <w:szCs w:val="28"/>
        </w:rPr>
        <w:t xml:space="preserve"> </w:t>
      </w:r>
      <w:proofErr w:type="spellStart"/>
      <w:r w:rsidRPr="00BB4E76">
        <w:rPr>
          <w:sz w:val="28"/>
          <w:szCs w:val="28"/>
        </w:rPr>
        <w:t>ông</w:t>
      </w:r>
      <w:proofErr w:type="spellEnd"/>
      <w:r w:rsidRPr="00BB4E76">
        <w:rPr>
          <w:sz w:val="28"/>
          <w:szCs w:val="28"/>
        </w:rPr>
        <w:t xml:space="preserve">, </w:t>
      </w:r>
      <w:proofErr w:type="spellStart"/>
      <w:r w:rsidRPr="00BB4E76">
        <w:rPr>
          <w:sz w:val="28"/>
          <w:szCs w:val="28"/>
        </w:rPr>
        <w:t>bà</w:t>
      </w:r>
      <w:proofErr w:type="spellEnd"/>
      <w:r w:rsidRPr="00BB4E76">
        <w:rPr>
          <w:sz w:val="28"/>
          <w:szCs w:val="28"/>
        </w:rPr>
        <w:t xml:space="preserve"> </w:t>
      </w:r>
      <w:proofErr w:type="spellStart"/>
      <w:r w:rsidRPr="00BB4E76">
        <w:rPr>
          <w:sz w:val="28"/>
          <w:szCs w:val="28"/>
        </w:rPr>
        <w:t>có</w:t>
      </w:r>
      <w:proofErr w:type="spellEnd"/>
      <w:r w:rsidRPr="00BB4E76">
        <w:rPr>
          <w:sz w:val="28"/>
          <w:szCs w:val="28"/>
        </w:rPr>
        <w:t xml:space="preserve"> </w:t>
      </w:r>
      <w:proofErr w:type="spellStart"/>
      <w:r w:rsidRPr="00BB4E76">
        <w:rPr>
          <w:sz w:val="28"/>
          <w:szCs w:val="28"/>
        </w:rPr>
        <w:t>tên</w:t>
      </w:r>
      <w:proofErr w:type="spellEnd"/>
      <w:r w:rsidRPr="00BB4E76">
        <w:rPr>
          <w:sz w:val="28"/>
          <w:szCs w:val="28"/>
        </w:rPr>
        <w:t xml:space="preserve"> </w:t>
      </w:r>
      <w:proofErr w:type="spellStart"/>
      <w:r w:rsidRPr="00BB4E76">
        <w:rPr>
          <w:sz w:val="28"/>
          <w:szCs w:val="28"/>
        </w:rPr>
        <w:t>sau</w:t>
      </w:r>
      <w:proofErr w:type="spellEnd"/>
      <w:r w:rsidRPr="00BB4E76">
        <w:rPr>
          <w:sz w:val="28"/>
          <w:szCs w:val="28"/>
        </w:rPr>
        <w:t>:</w:t>
      </w:r>
    </w:p>
    <w:p w:rsidR="000516F1" w:rsidRDefault="000516F1" w:rsidP="000516F1">
      <w:pPr>
        <w:spacing w:before="120" w:after="120" w:line="360" w:lineRule="exact"/>
        <w:ind w:firstLine="709"/>
        <w:jc w:val="both"/>
        <w:rPr>
          <w:sz w:val="28"/>
          <w:szCs w:val="28"/>
        </w:rPr>
        <w:sectPr w:rsidR="000516F1" w:rsidSect="004475B2">
          <w:headerReference w:type="default" r:id="rId8"/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:rsidR="00C3643F" w:rsidRDefault="00C3643F" w:rsidP="000516F1">
      <w:pPr>
        <w:spacing w:before="120" w:after="1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Huỳnh</w:t>
      </w:r>
      <w:proofErr w:type="spellEnd"/>
      <w:r>
        <w:rPr>
          <w:sz w:val="28"/>
          <w:szCs w:val="28"/>
        </w:rPr>
        <w:t xml:space="preserve"> Minh </w:t>
      </w:r>
      <w:proofErr w:type="spellStart"/>
      <w:r>
        <w:rPr>
          <w:sz w:val="28"/>
          <w:szCs w:val="28"/>
        </w:rPr>
        <w:t>Hải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đốc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>;</w:t>
      </w:r>
    </w:p>
    <w:p w:rsidR="00C3643F" w:rsidRDefault="00C3643F" w:rsidP="000516F1">
      <w:pPr>
        <w:spacing w:before="120" w:after="1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Nguyễn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Tùng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 -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>;</w:t>
      </w:r>
    </w:p>
    <w:p w:rsidR="00C3643F" w:rsidRDefault="00C3643F" w:rsidP="000516F1">
      <w:pPr>
        <w:spacing w:before="120" w:after="1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Hóa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>.</w:t>
      </w:r>
    </w:p>
    <w:p w:rsidR="00D258DF" w:rsidRDefault="00D258DF" w:rsidP="000516F1">
      <w:pPr>
        <w:spacing w:before="120" w:after="120" w:line="360" w:lineRule="exact"/>
        <w:ind w:firstLine="72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Điều</w:t>
      </w:r>
      <w:proofErr w:type="spellEnd"/>
      <w:r>
        <w:rPr>
          <w:b/>
          <w:sz w:val="28"/>
          <w:szCs w:val="28"/>
        </w:rPr>
        <w:t xml:space="preserve"> 2. </w:t>
      </w:r>
      <w:proofErr w:type="spellStart"/>
      <w:r w:rsidR="00C3643F" w:rsidRPr="000516F1">
        <w:rPr>
          <w:sz w:val="28"/>
          <w:szCs w:val="28"/>
        </w:rPr>
        <w:t>Nhiệm</w:t>
      </w:r>
      <w:proofErr w:type="spellEnd"/>
      <w:r w:rsidR="00C3643F" w:rsidRPr="000516F1">
        <w:rPr>
          <w:sz w:val="28"/>
          <w:szCs w:val="28"/>
        </w:rPr>
        <w:t xml:space="preserve"> </w:t>
      </w:r>
      <w:proofErr w:type="spellStart"/>
      <w:r w:rsidR="00C3643F" w:rsidRPr="000516F1">
        <w:rPr>
          <w:sz w:val="28"/>
          <w:szCs w:val="28"/>
        </w:rPr>
        <w:t>vụ</w:t>
      </w:r>
      <w:proofErr w:type="spellEnd"/>
      <w:r w:rsidR="00C3643F" w:rsidRPr="000516F1">
        <w:rPr>
          <w:sz w:val="28"/>
          <w:szCs w:val="28"/>
        </w:rPr>
        <w:t xml:space="preserve">, </w:t>
      </w:r>
      <w:proofErr w:type="spellStart"/>
      <w:r w:rsidR="00C3643F" w:rsidRPr="000516F1">
        <w:rPr>
          <w:sz w:val="28"/>
          <w:szCs w:val="28"/>
        </w:rPr>
        <w:t>trách</w:t>
      </w:r>
      <w:proofErr w:type="spellEnd"/>
      <w:r w:rsidR="00C3643F" w:rsidRPr="000516F1">
        <w:rPr>
          <w:sz w:val="28"/>
          <w:szCs w:val="28"/>
        </w:rPr>
        <w:t xml:space="preserve"> </w:t>
      </w:r>
      <w:proofErr w:type="spellStart"/>
      <w:r w:rsidR="00C3643F" w:rsidRPr="000516F1">
        <w:rPr>
          <w:sz w:val="28"/>
          <w:szCs w:val="28"/>
        </w:rPr>
        <w:t>nhiệm</w:t>
      </w:r>
      <w:proofErr w:type="spellEnd"/>
      <w:r w:rsidR="00C3643F" w:rsidRPr="000516F1">
        <w:rPr>
          <w:sz w:val="28"/>
          <w:szCs w:val="28"/>
        </w:rPr>
        <w:t xml:space="preserve"> </w:t>
      </w:r>
      <w:proofErr w:type="spellStart"/>
      <w:r w:rsidR="00C3643F" w:rsidRPr="000516F1">
        <w:rPr>
          <w:sz w:val="28"/>
          <w:szCs w:val="28"/>
        </w:rPr>
        <w:t>của</w:t>
      </w:r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3643F">
        <w:rPr>
          <w:sz w:val="28"/>
          <w:szCs w:val="28"/>
        </w:rPr>
        <w:t>t</w:t>
      </w:r>
      <w:r>
        <w:rPr>
          <w:sz w:val="28"/>
          <w:szCs w:val="28"/>
        </w:rPr>
        <w:t>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</w:t>
      </w:r>
      <w:r w:rsidR="004475B2">
        <w:rPr>
          <w:sz w:val="28"/>
          <w:szCs w:val="28"/>
        </w:rPr>
        <w:t>ịnh</w:t>
      </w:r>
      <w:proofErr w:type="spellEnd"/>
      <w:r w:rsidR="004475B2">
        <w:rPr>
          <w:sz w:val="28"/>
          <w:szCs w:val="28"/>
        </w:rPr>
        <w:t xml:space="preserve"> </w:t>
      </w:r>
    </w:p>
    <w:p w:rsidR="00C3643F" w:rsidRDefault="00C3643F" w:rsidP="000516F1">
      <w:pPr>
        <w:spacing w:before="120" w:after="12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43/2013/QH13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26/11/2013,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63/2014/NĐ-CP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26/6/2014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A6CF3">
        <w:rPr>
          <w:sz w:val="28"/>
          <w:szCs w:val="28"/>
        </w:rPr>
        <w:t>P</w:t>
      </w:r>
      <w:r>
        <w:rPr>
          <w:sz w:val="28"/>
          <w:szCs w:val="28"/>
        </w:rPr>
        <w:t>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thầu</w:t>
      </w:r>
      <w:proofErr w:type="spellEnd"/>
      <w:r>
        <w:rPr>
          <w:sz w:val="28"/>
          <w:szCs w:val="28"/>
        </w:rPr>
        <w:t>.</w:t>
      </w:r>
    </w:p>
    <w:p w:rsidR="00C3643F" w:rsidRDefault="009A6CF3" w:rsidP="000516F1">
      <w:pPr>
        <w:spacing w:before="120" w:after="120"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="00C3643F">
        <w:rPr>
          <w:sz w:val="28"/>
          <w:szCs w:val="28"/>
        </w:rPr>
        <w:t>hành</w:t>
      </w:r>
      <w:proofErr w:type="spellEnd"/>
      <w:r w:rsidR="00C3643F">
        <w:rPr>
          <w:sz w:val="28"/>
          <w:szCs w:val="28"/>
        </w:rPr>
        <w:t xml:space="preserve"> </w:t>
      </w:r>
      <w:proofErr w:type="spellStart"/>
      <w:r w:rsidR="00C3643F">
        <w:rPr>
          <w:sz w:val="28"/>
          <w:szCs w:val="28"/>
        </w:rPr>
        <w:t>viên</w:t>
      </w:r>
      <w:proofErr w:type="spellEnd"/>
      <w:r w:rsidR="00C3643F">
        <w:rPr>
          <w:sz w:val="28"/>
          <w:szCs w:val="28"/>
        </w:rPr>
        <w:t xml:space="preserve"> do </w:t>
      </w:r>
      <w:proofErr w:type="spellStart"/>
      <w:r w:rsidR="00C3643F">
        <w:rPr>
          <w:sz w:val="28"/>
          <w:szCs w:val="28"/>
        </w:rPr>
        <w:t>Tổ</w:t>
      </w:r>
      <w:proofErr w:type="spellEnd"/>
      <w:r w:rsidR="00C3643F">
        <w:rPr>
          <w:sz w:val="28"/>
          <w:szCs w:val="28"/>
        </w:rPr>
        <w:t xml:space="preserve"> </w:t>
      </w:r>
      <w:proofErr w:type="spellStart"/>
      <w:r w:rsidR="00C3643F">
        <w:rPr>
          <w:sz w:val="28"/>
          <w:szCs w:val="28"/>
        </w:rPr>
        <w:t>trưởng</w:t>
      </w:r>
      <w:proofErr w:type="spellEnd"/>
      <w:r w:rsidR="00C3643F">
        <w:rPr>
          <w:sz w:val="28"/>
          <w:szCs w:val="28"/>
        </w:rPr>
        <w:t xml:space="preserve"> </w:t>
      </w:r>
      <w:proofErr w:type="spellStart"/>
      <w:r w:rsidR="00C3643F">
        <w:rPr>
          <w:sz w:val="28"/>
          <w:szCs w:val="28"/>
        </w:rPr>
        <w:t>phân</w:t>
      </w:r>
      <w:proofErr w:type="spellEnd"/>
      <w:r w:rsidR="00C3643F">
        <w:rPr>
          <w:sz w:val="28"/>
          <w:szCs w:val="28"/>
        </w:rPr>
        <w:t xml:space="preserve"> </w:t>
      </w:r>
      <w:proofErr w:type="spellStart"/>
      <w:r w:rsidR="00C3643F">
        <w:rPr>
          <w:sz w:val="28"/>
          <w:szCs w:val="28"/>
        </w:rPr>
        <w:t>công</w:t>
      </w:r>
      <w:proofErr w:type="spellEnd"/>
      <w:r w:rsidR="00C3643F">
        <w:rPr>
          <w:sz w:val="28"/>
          <w:szCs w:val="28"/>
        </w:rPr>
        <w:t>.</w:t>
      </w:r>
    </w:p>
    <w:p w:rsidR="00C3643F" w:rsidRPr="003A6545" w:rsidRDefault="00C3643F" w:rsidP="000516F1">
      <w:pPr>
        <w:spacing w:before="120" w:after="1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9A6CF3">
        <w:rPr>
          <w:sz w:val="28"/>
          <w:szCs w:val="28"/>
        </w:rPr>
        <w:t>T</w:t>
      </w:r>
      <w:r w:rsidRPr="003A6545">
        <w:rPr>
          <w:sz w:val="28"/>
          <w:szCs w:val="28"/>
        </w:rPr>
        <w:t>ổ</w:t>
      </w:r>
      <w:proofErr w:type="spellEnd"/>
      <w:r w:rsidRPr="003A65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Điều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 w:rsidRPr="003A6545">
        <w:rPr>
          <w:sz w:val="28"/>
          <w:szCs w:val="28"/>
        </w:rPr>
        <w:t xml:space="preserve"> </w:t>
      </w:r>
      <w:proofErr w:type="spellStart"/>
      <w:r w:rsidRPr="003A6545">
        <w:rPr>
          <w:sz w:val="28"/>
          <w:szCs w:val="28"/>
        </w:rPr>
        <w:t>tự</w:t>
      </w:r>
      <w:proofErr w:type="spellEnd"/>
      <w:r w:rsidRPr="003A6545">
        <w:rPr>
          <w:sz w:val="28"/>
          <w:szCs w:val="28"/>
        </w:rPr>
        <w:t xml:space="preserve"> </w:t>
      </w:r>
      <w:proofErr w:type="spellStart"/>
      <w:r w:rsidRPr="003A6545">
        <w:rPr>
          <w:sz w:val="28"/>
          <w:szCs w:val="28"/>
        </w:rPr>
        <w:t>giải</w:t>
      </w:r>
      <w:proofErr w:type="spellEnd"/>
      <w:r w:rsidRPr="003A6545">
        <w:rPr>
          <w:sz w:val="28"/>
          <w:szCs w:val="28"/>
        </w:rPr>
        <w:t xml:space="preserve"> </w:t>
      </w:r>
      <w:proofErr w:type="spellStart"/>
      <w:r w:rsidRPr="003A6545">
        <w:rPr>
          <w:sz w:val="28"/>
          <w:szCs w:val="28"/>
        </w:rPr>
        <w:t>thể</w:t>
      </w:r>
      <w:proofErr w:type="spellEnd"/>
      <w:r w:rsidRPr="003A6545">
        <w:rPr>
          <w:sz w:val="28"/>
          <w:szCs w:val="28"/>
        </w:rPr>
        <w:t xml:space="preserve"> </w:t>
      </w:r>
      <w:proofErr w:type="spellStart"/>
      <w:r w:rsidRPr="003A6545">
        <w:rPr>
          <w:sz w:val="28"/>
          <w:szCs w:val="28"/>
        </w:rPr>
        <w:t>sau</w:t>
      </w:r>
      <w:proofErr w:type="spellEnd"/>
      <w:r w:rsidRPr="003A6545">
        <w:rPr>
          <w:sz w:val="28"/>
          <w:szCs w:val="28"/>
        </w:rPr>
        <w:t xml:space="preserve"> </w:t>
      </w:r>
      <w:proofErr w:type="spellStart"/>
      <w:r w:rsidRPr="003A6545">
        <w:rPr>
          <w:sz w:val="28"/>
          <w:szCs w:val="28"/>
        </w:rPr>
        <w:t>khi</w:t>
      </w:r>
      <w:proofErr w:type="spellEnd"/>
      <w:r w:rsidRPr="003A6545">
        <w:rPr>
          <w:sz w:val="28"/>
          <w:szCs w:val="28"/>
        </w:rPr>
        <w:t xml:space="preserve"> </w:t>
      </w:r>
      <w:proofErr w:type="spellStart"/>
      <w:r w:rsidRPr="003A6545">
        <w:rPr>
          <w:sz w:val="28"/>
          <w:szCs w:val="28"/>
        </w:rPr>
        <w:t>hoàn</w:t>
      </w:r>
      <w:proofErr w:type="spellEnd"/>
      <w:r w:rsidRPr="003A6545">
        <w:rPr>
          <w:sz w:val="28"/>
          <w:szCs w:val="28"/>
        </w:rPr>
        <w:t xml:space="preserve"> </w:t>
      </w:r>
      <w:proofErr w:type="spellStart"/>
      <w:r w:rsidRPr="003A6545">
        <w:rPr>
          <w:sz w:val="28"/>
          <w:szCs w:val="28"/>
        </w:rPr>
        <w:t>thành</w:t>
      </w:r>
      <w:proofErr w:type="spellEnd"/>
      <w:r w:rsidRPr="003A6545">
        <w:rPr>
          <w:sz w:val="28"/>
          <w:szCs w:val="28"/>
        </w:rPr>
        <w:t xml:space="preserve"> </w:t>
      </w:r>
      <w:proofErr w:type="spellStart"/>
      <w:r w:rsidRPr="003A6545">
        <w:rPr>
          <w:sz w:val="28"/>
          <w:szCs w:val="28"/>
        </w:rPr>
        <w:t>nhiệm</w:t>
      </w:r>
      <w:proofErr w:type="spellEnd"/>
      <w:r w:rsidRPr="003A6545">
        <w:rPr>
          <w:sz w:val="28"/>
          <w:szCs w:val="28"/>
        </w:rPr>
        <w:t xml:space="preserve"> </w:t>
      </w:r>
      <w:proofErr w:type="spellStart"/>
      <w:r w:rsidRPr="003A6545">
        <w:rPr>
          <w:sz w:val="28"/>
          <w:szCs w:val="28"/>
        </w:rPr>
        <w:t>vụ</w:t>
      </w:r>
      <w:proofErr w:type="spellEnd"/>
      <w:r w:rsidRPr="003A6545">
        <w:rPr>
          <w:sz w:val="28"/>
          <w:szCs w:val="28"/>
        </w:rPr>
        <w:t>.</w:t>
      </w:r>
    </w:p>
    <w:p w:rsidR="00C3643F" w:rsidRDefault="00C3643F" w:rsidP="000516F1">
      <w:pPr>
        <w:spacing w:before="120" w:after="120" w:line="360" w:lineRule="exact"/>
        <w:ind w:firstLine="56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Điều</w:t>
      </w:r>
      <w:proofErr w:type="spellEnd"/>
      <w:r>
        <w:rPr>
          <w:b/>
          <w:sz w:val="28"/>
          <w:szCs w:val="28"/>
        </w:rPr>
        <w:t xml:space="preserve"> 3.</w:t>
      </w:r>
      <w:r>
        <w:rPr>
          <w:sz w:val="28"/>
          <w:szCs w:val="28"/>
        </w:rPr>
        <w:t xml:space="preserve">Quyết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>.</w:t>
      </w:r>
    </w:p>
    <w:p w:rsidR="00C3643F" w:rsidRDefault="00C3643F" w:rsidP="000516F1">
      <w:pPr>
        <w:spacing w:before="120" w:after="120" w:line="360" w:lineRule="exact"/>
        <w:ind w:firstLine="567"/>
        <w:jc w:val="both"/>
        <w:rPr>
          <w:sz w:val="28"/>
          <w:szCs w:val="28"/>
        </w:rPr>
      </w:pPr>
      <w:proofErr w:type="spellStart"/>
      <w:r w:rsidRPr="00B759FD">
        <w:rPr>
          <w:sz w:val="28"/>
          <w:szCs w:val="28"/>
        </w:rPr>
        <w:t>Các</w:t>
      </w:r>
      <w:proofErr w:type="spellEnd"/>
      <w:r w:rsidRPr="00B759FD">
        <w:rPr>
          <w:sz w:val="28"/>
          <w:szCs w:val="28"/>
        </w:rPr>
        <w:t xml:space="preserve"> </w:t>
      </w:r>
      <w:proofErr w:type="spellStart"/>
      <w:r w:rsidRPr="00B759FD">
        <w:rPr>
          <w:sz w:val="28"/>
          <w:szCs w:val="28"/>
        </w:rPr>
        <w:t>ông</w:t>
      </w:r>
      <w:proofErr w:type="spellEnd"/>
      <w:r w:rsidRPr="00B759FD">
        <w:rPr>
          <w:sz w:val="28"/>
          <w:szCs w:val="28"/>
        </w:rPr>
        <w:t>/</w:t>
      </w:r>
      <w:proofErr w:type="spellStart"/>
      <w:r w:rsidRPr="00B759FD">
        <w:rPr>
          <w:sz w:val="28"/>
          <w:szCs w:val="28"/>
        </w:rPr>
        <w:t>bà</w:t>
      </w:r>
      <w:proofErr w:type="spellEnd"/>
      <w:r w:rsidRPr="00B759FD">
        <w:rPr>
          <w:sz w:val="28"/>
          <w:szCs w:val="28"/>
        </w:rPr>
        <w:t xml:space="preserve"> </w:t>
      </w:r>
      <w:proofErr w:type="spellStart"/>
      <w:r w:rsidRPr="00B759FD">
        <w:rPr>
          <w:sz w:val="28"/>
          <w:szCs w:val="28"/>
        </w:rPr>
        <w:t>Chánh</w:t>
      </w:r>
      <w:proofErr w:type="spellEnd"/>
      <w:r w:rsidRPr="00B759FD">
        <w:rPr>
          <w:sz w:val="28"/>
          <w:szCs w:val="28"/>
        </w:rPr>
        <w:t xml:space="preserve"> </w:t>
      </w:r>
      <w:proofErr w:type="spellStart"/>
      <w:r w:rsidRPr="00B759FD">
        <w:rPr>
          <w:sz w:val="28"/>
          <w:szCs w:val="28"/>
        </w:rPr>
        <w:t>Văn</w:t>
      </w:r>
      <w:proofErr w:type="spellEnd"/>
      <w:r w:rsidRPr="00B759FD">
        <w:rPr>
          <w:sz w:val="28"/>
          <w:szCs w:val="28"/>
        </w:rPr>
        <w:t xml:space="preserve"> </w:t>
      </w:r>
      <w:proofErr w:type="spellStart"/>
      <w:r w:rsidRPr="00B759FD">
        <w:rPr>
          <w:sz w:val="28"/>
          <w:szCs w:val="28"/>
        </w:rPr>
        <w:t>phòng</w:t>
      </w:r>
      <w:proofErr w:type="spellEnd"/>
      <w:r w:rsidRPr="00B759FD">
        <w:rPr>
          <w:sz w:val="28"/>
          <w:szCs w:val="28"/>
        </w:rPr>
        <w:t xml:space="preserve">, </w:t>
      </w:r>
      <w:proofErr w:type="spellStart"/>
      <w:r w:rsidRPr="00B759FD">
        <w:rPr>
          <w:sz w:val="28"/>
          <w:szCs w:val="28"/>
        </w:rPr>
        <w:t>Chá</w:t>
      </w:r>
      <w:r>
        <w:rPr>
          <w:sz w:val="28"/>
          <w:szCs w:val="28"/>
        </w:rPr>
        <w:t>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 w:rsidRPr="00B759FD">
        <w:rPr>
          <w:sz w:val="28"/>
          <w:szCs w:val="28"/>
        </w:rPr>
        <w:t xml:space="preserve"> </w:t>
      </w:r>
      <w:proofErr w:type="spellStart"/>
      <w:r w:rsidRPr="00B759FD">
        <w:rPr>
          <w:sz w:val="28"/>
          <w:szCs w:val="28"/>
        </w:rPr>
        <w:t>chuyên</w:t>
      </w:r>
      <w:proofErr w:type="spellEnd"/>
      <w:r w:rsidRPr="00B759FD">
        <w:rPr>
          <w:sz w:val="28"/>
          <w:szCs w:val="28"/>
        </w:rPr>
        <w:t xml:space="preserve"> </w:t>
      </w:r>
      <w:proofErr w:type="spellStart"/>
      <w:r w:rsidRPr="00B759FD">
        <w:rPr>
          <w:sz w:val="28"/>
          <w:szCs w:val="28"/>
        </w:rPr>
        <w:t>môn</w:t>
      </w:r>
      <w:proofErr w:type="spellEnd"/>
      <w:r w:rsidRPr="00B759FD">
        <w:rPr>
          <w:sz w:val="28"/>
          <w:szCs w:val="28"/>
        </w:rPr>
        <w:t xml:space="preserve">, </w:t>
      </w:r>
      <w:proofErr w:type="spellStart"/>
      <w:r w:rsidRPr="00B759FD">
        <w:rPr>
          <w:sz w:val="28"/>
          <w:szCs w:val="28"/>
        </w:rPr>
        <w:t>Giám</w:t>
      </w:r>
      <w:proofErr w:type="spellEnd"/>
      <w:r w:rsidRPr="00B759FD">
        <w:rPr>
          <w:sz w:val="28"/>
          <w:szCs w:val="28"/>
        </w:rPr>
        <w:t xml:space="preserve"> </w:t>
      </w:r>
      <w:proofErr w:type="spellStart"/>
      <w:r w:rsidRPr="00B759FD">
        <w:rPr>
          <w:sz w:val="28"/>
          <w:szCs w:val="28"/>
        </w:rPr>
        <w:t>đốc</w:t>
      </w:r>
      <w:proofErr w:type="spellEnd"/>
      <w:r w:rsidRPr="00B759FD">
        <w:rPr>
          <w:sz w:val="28"/>
          <w:szCs w:val="28"/>
        </w:rPr>
        <w:t xml:space="preserve"> </w:t>
      </w:r>
      <w:proofErr w:type="spellStart"/>
      <w:r w:rsidRPr="00B759FD">
        <w:rPr>
          <w:sz w:val="28"/>
          <w:szCs w:val="28"/>
        </w:rPr>
        <w:t>các</w:t>
      </w:r>
      <w:proofErr w:type="spellEnd"/>
      <w:r w:rsidRPr="00B759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 w:rsidRPr="00B759FD">
        <w:rPr>
          <w:sz w:val="28"/>
          <w:szCs w:val="28"/>
        </w:rPr>
        <w:t xml:space="preserve"> </w:t>
      </w:r>
      <w:proofErr w:type="spellStart"/>
      <w:r w:rsidRPr="00B759FD"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516F1">
        <w:rPr>
          <w:sz w:val="28"/>
          <w:szCs w:val="28"/>
        </w:rPr>
        <w:t>thẩm</w:t>
      </w:r>
      <w:proofErr w:type="spellEnd"/>
      <w:r w:rsidR="000516F1">
        <w:rPr>
          <w:sz w:val="28"/>
          <w:szCs w:val="28"/>
        </w:rPr>
        <w:t xml:space="preserve"> </w:t>
      </w:r>
      <w:proofErr w:type="spellStart"/>
      <w:r w:rsidR="000516F1">
        <w:rPr>
          <w:sz w:val="28"/>
          <w:szCs w:val="28"/>
        </w:rPr>
        <w:t>định</w:t>
      </w:r>
      <w:proofErr w:type="spellEnd"/>
      <w:r w:rsidRPr="00B759FD">
        <w:rPr>
          <w:sz w:val="28"/>
          <w:szCs w:val="28"/>
        </w:rPr>
        <w:t xml:space="preserve"> </w:t>
      </w:r>
      <w:proofErr w:type="spellStart"/>
      <w:r w:rsidRPr="00B759FD">
        <w:rPr>
          <w:sz w:val="28"/>
          <w:szCs w:val="28"/>
        </w:rPr>
        <w:t>và</w:t>
      </w:r>
      <w:proofErr w:type="spellEnd"/>
      <w:r w:rsidRPr="00B759FD">
        <w:rPr>
          <w:sz w:val="28"/>
          <w:szCs w:val="28"/>
        </w:rPr>
        <w:t xml:space="preserve"> </w:t>
      </w:r>
      <w:proofErr w:type="spellStart"/>
      <w:r w:rsidRPr="00B759FD">
        <w:rPr>
          <w:sz w:val="28"/>
          <w:szCs w:val="28"/>
        </w:rPr>
        <w:t>các</w:t>
      </w:r>
      <w:proofErr w:type="spellEnd"/>
      <w:r w:rsidRPr="00B759F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 w:rsidRPr="00B759FD">
        <w:rPr>
          <w:sz w:val="28"/>
          <w:szCs w:val="28"/>
        </w:rPr>
        <w:t xml:space="preserve"> </w:t>
      </w:r>
      <w:proofErr w:type="spellStart"/>
      <w:r w:rsidRPr="00B759FD">
        <w:rPr>
          <w:sz w:val="28"/>
          <w:szCs w:val="28"/>
        </w:rPr>
        <w:t>chịu</w:t>
      </w:r>
      <w:proofErr w:type="spellEnd"/>
      <w:r w:rsidRPr="00B759FD">
        <w:rPr>
          <w:sz w:val="28"/>
          <w:szCs w:val="28"/>
        </w:rPr>
        <w:t xml:space="preserve"> </w:t>
      </w:r>
      <w:proofErr w:type="spellStart"/>
      <w:r w:rsidRPr="00B759FD">
        <w:rPr>
          <w:sz w:val="28"/>
          <w:szCs w:val="28"/>
        </w:rPr>
        <w:t>trách</w:t>
      </w:r>
      <w:proofErr w:type="spellEnd"/>
      <w:r w:rsidRPr="00B759FD">
        <w:rPr>
          <w:sz w:val="28"/>
          <w:szCs w:val="28"/>
        </w:rPr>
        <w:t xml:space="preserve"> </w:t>
      </w:r>
      <w:proofErr w:type="spellStart"/>
      <w:r w:rsidRPr="00B759FD">
        <w:rPr>
          <w:sz w:val="28"/>
          <w:szCs w:val="28"/>
        </w:rPr>
        <w:t>nhiệm</w:t>
      </w:r>
      <w:proofErr w:type="spellEnd"/>
      <w:r w:rsidRPr="00B759FD">
        <w:rPr>
          <w:sz w:val="28"/>
          <w:szCs w:val="28"/>
        </w:rPr>
        <w:t xml:space="preserve"> </w:t>
      </w:r>
      <w:proofErr w:type="spellStart"/>
      <w:r w:rsidRPr="00B759FD">
        <w:rPr>
          <w:sz w:val="28"/>
          <w:szCs w:val="28"/>
        </w:rPr>
        <w:t>thi</w:t>
      </w:r>
      <w:proofErr w:type="spellEnd"/>
      <w:r w:rsidRPr="00B759FD">
        <w:rPr>
          <w:sz w:val="28"/>
          <w:szCs w:val="28"/>
        </w:rPr>
        <w:t xml:space="preserve"> </w:t>
      </w:r>
      <w:proofErr w:type="spellStart"/>
      <w:r w:rsidRPr="00B759FD"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 w:rsidRPr="00B759FD">
        <w:rPr>
          <w:sz w:val="28"/>
          <w:szCs w:val="28"/>
        </w:rPr>
        <w:t xml:space="preserve"> </w:t>
      </w:r>
      <w:proofErr w:type="spellStart"/>
      <w:r w:rsidRPr="00B759FD">
        <w:rPr>
          <w:sz w:val="28"/>
          <w:szCs w:val="28"/>
        </w:rPr>
        <w:t>này</w:t>
      </w:r>
      <w:proofErr w:type="spellEnd"/>
      <w:r w:rsidRPr="00B759FD">
        <w:rPr>
          <w:sz w:val="28"/>
          <w:szCs w:val="28"/>
        </w:rPr>
        <w:t>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475B2" w:rsidTr="004475B2">
        <w:tc>
          <w:tcPr>
            <w:tcW w:w="4644" w:type="dxa"/>
          </w:tcPr>
          <w:p w:rsidR="004475B2" w:rsidRDefault="004475B2" w:rsidP="004475B2">
            <w:pPr>
              <w:spacing w:before="120" w:line="280" w:lineRule="exact"/>
              <w:rPr>
                <w:rFonts w:ascii="VNI-Times" w:hAnsi="VNI-Times"/>
                <w:b/>
                <w:sz w:val="28"/>
                <w:szCs w:val="28"/>
              </w:rPr>
            </w:pPr>
            <w:proofErr w:type="spellStart"/>
            <w:r>
              <w:rPr>
                <w:b/>
                <w:i/>
              </w:rPr>
              <w:t>Nơi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nhận</w:t>
            </w:r>
            <w:proofErr w:type="spellEnd"/>
            <w:r>
              <w:rPr>
                <w:rFonts w:ascii="VNI-Times" w:hAnsi="VNI-Times"/>
                <w:b/>
                <w:i/>
              </w:rPr>
              <w:t>:</w:t>
            </w:r>
          </w:p>
          <w:p w:rsidR="004475B2" w:rsidRDefault="004475B2" w:rsidP="004475B2">
            <w:pPr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Như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Điều</w:t>
            </w:r>
            <w:proofErr w:type="spellEnd"/>
            <w:r>
              <w:rPr>
                <w:sz w:val="22"/>
                <w:szCs w:val="22"/>
              </w:rPr>
              <w:t xml:space="preserve"> 3;</w:t>
            </w:r>
          </w:p>
          <w:p w:rsidR="004475B2" w:rsidRDefault="004475B2" w:rsidP="004475B2">
            <w:pPr>
              <w:tabs>
                <w:tab w:val="left" w:pos="7500"/>
              </w:tabs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="000516F1">
              <w:rPr>
                <w:sz w:val="22"/>
                <w:szCs w:val="22"/>
              </w:rPr>
              <w:t>Trang</w:t>
            </w:r>
            <w:proofErr w:type="spellEnd"/>
            <w:r w:rsidR="000516F1">
              <w:rPr>
                <w:sz w:val="22"/>
                <w:szCs w:val="22"/>
              </w:rPr>
              <w:t xml:space="preserve"> TTĐT </w:t>
            </w:r>
            <w:proofErr w:type="spellStart"/>
            <w:r w:rsidR="000516F1">
              <w:rPr>
                <w:sz w:val="22"/>
                <w:szCs w:val="22"/>
              </w:rPr>
              <w:t>Sở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</w:p>
          <w:p w:rsidR="004475B2" w:rsidRPr="004475B2" w:rsidRDefault="004475B2" w:rsidP="004475B2">
            <w:pPr>
              <w:tabs>
                <w:tab w:val="left" w:pos="7500"/>
              </w:tabs>
              <w:spacing w:line="28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Lưu</w:t>
            </w:r>
            <w:proofErr w:type="spellEnd"/>
            <w:r>
              <w:rPr>
                <w:sz w:val="22"/>
                <w:szCs w:val="22"/>
              </w:rPr>
              <w:t>: VT, CNTT</w:t>
            </w:r>
          </w:p>
        </w:tc>
        <w:tc>
          <w:tcPr>
            <w:tcW w:w="4644" w:type="dxa"/>
          </w:tcPr>
          <w:p w:rsidR="004475B2" w:rsidRDefault="004475B2" w:rsidP="004475B2">
            <w:pPr>
              <w:spacing w:before="120" w:after="120" w:line="3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GIÁM ĐỐC</w:t>
            </w:r>
          </w:p>
          <w:p w:rsidR="004475B2" w:rsidRDefault="004475B2" w:rsidP="004475B2">
            <w:pPr>
              <w:spacing w:before="120" w:after="120" w:line="340" w:lineRule="exact"/>
              <w:jc w:val="center"/>
              <w:rPr>
                <w:b/>
                <w:sz w:val="28"/>
                <w:szCs w:val="28"/>
              </w:rPr>
            </w:pPr>
          </w:p>
          <w:p w:rsidR="004475B2" w:rsidRDefault="004475B2" w:rsidP="004475B2">
            <w:pPr>
              <w:spacing w:before="120" w:after="120" w:line="340" w:lineRule="exact"/>
              <w:jc w:val="center"/>
              <w:rPr>
                <w:b/>
                <w:sz w:val="28"/>
                <w:szCs w:val="28"/>
              </w:rPr>
            </w:pPr>
          </w:p>
          <w:p w:rsidR="004475B2" w:rsidRDefault="004475B2" w:rsidP="004475B2">
            <w:pPr>
              <w:spacing w:before="120" w:after="120" w:line="340" w:lineRule="exact"/>
              <w:jc w:val="center"/>
              <w:rPr>
                <w:b/>
                <w:sz w:val="28"/>
                <w:szCs w:val="28"/>
              </w:rPr>
            </w:pPr>
          </w:p>
          <w:p w:rsidR="004475B2" w:rsidRDefault="004475B2" w:rsidP="004475B2">
            <w:pPr>
              <w:spacing w:before="120" w:after="120" w:line="340" w:lineRule="exact"/>
              <w:jc w:val="center"/>
              <w:rPr>
                <w:b/>
                <w:sz w:val="28"/>
                <w:szCs w:val="28"/>
              </w:rPr>
            </w:pPr>
          </w:p>
          <w:p w:rsidR="005B4A4F" w:rsidRDefault="005B4A4F" w:rsidP="004475B2">
            <w:pPr>
              <w:spacing w:before="120" w:after="120" w:line="340" w:lineRule="exact"/>
              <w:jc w:val="center"/>
              <w:rPr>
                <w:b/>
                <w:sz w:val="28"/>
                <w:szCs w:val="28"/>
              </w:rPr>
            </w:pPr>
          </w:p>
          <w:p w:rsidR="004475B2" w:rsidRDefault="004475B2" w:rsidP="004475B2">
            <w:pPr>
              <w:spacing w:before="120" w:after="120" w:line="3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Nguyễn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Viết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Vân</w:t>
            </w:r>
            <w:proofErr w:type="spellEnd"/>
          </w:p>
        </w:tc>
      </w:tr>
    </w:tbl>
    <w:p w:rsidR="00D258DF" w:rsidRDefault="00D258DF" w:rsidP="00D258DF">
      <w:pPr>
        <w:spacing w:before="120" w:after="120" w:line="340" w:lineRule="exact"/>
        <w:ind w:firstLine="720"/>
        <w:jc w:val="both"/>
        <w:rPr>
          <w:sz w:val="28"/>
          <w:szCs w:val="28"/>
        </w:rPr>
      </w:pPr>
    </w:p>
    <w:p w:rsidR="00D258DF" w:rsidRDefault="00D258DF" w:rsidP="00D258DF">
      <w:pPr>
        <w:spacing w:line="280" w:lineRule="exact"/>
        <w:jc w:val="both"/>
        <w:rPr>
          <w:i/>
          <w:sz w:val="28"/>
          <w:szCs w:val="28"/>
        </w:rPr>
      </w:pPr>
      <w:r>
        <w:rPr>
          <w:sz w:val="22"/>
          <w:szCs w:val="22"/>
        </w:rPr>
        <w:t>.</w:t>
      </w:r>
    </w:p>
    <w:p w:rsidR="00D258DF" w:rsidRDefault="00D258DF" w:rsidP="00D258DF">
      <w:pPr>
        <w:pStyle w:val="BodyTextIndent3"/>
        <w:spacing w:before="120" w:after="0"/>
        <w:ind w:firstLine="0"/>
        <w:rPr>
          <w:b/>
          <w:i/>
          <w:sz w:val="26"/>
          <w:szCs w:val="26"/>
          <w:lang w:val="en-US"/>
        </w:rPr>
      </w:pPr>
    </w:p>
    <w:p w:rsidR="00D258DF" w:rsidRDefault="00D258DF" w:rsidP="00D258DF">
      <w:pPr>
        <w:pStyle w:val="BodyTextIndent3"/>
        <w:spacing w:before="120" w:after="0"/>
        <w:ind w:left="5040" w:firstLine="720"/>
        <w:jc w:val="left"/>
        <w:rPr>
          <w:b/>
          <w:i/>
          <w:sz w:val="26"/>
          <w:szCs w:val="26"/>
          <w:lang w:val="en-US"/>
        </w:rPr>
      </w:pPr>
      <w:r>
        <w:rPr>
          <w:b/>
          <w:i/>
          <w:sz w:val="26"/>
          <w:szCs w:val="26"/>
          <w:lang w:val="en-US"/>
        </w:rPr>
        <w:tab/>
      </w:r>
      <w:r>
        <w:rPr>
          <w:b/>
          <w:i/>
          <w:sz w:val="26"/>
          <w:szCs w:val="26"/>
          <w:lang w:val="en-US"/>
        </w:rPr>
        <w:tab/>
      </w:r>
    </w:p>
    <w:p w:rsidR="00D258DF" w:rsidRDefault="00D258DF" w:rsidP="00D258DF">
      <w:pPr>
        <w:pStyle w:val="BodyTextIndent3"/>
        <w:spacing w:before="120" w:after="0"/>
        <w:ind w:left="5040" w:firstLine="720"/>
        <w:jc w:val="left"/>
        <w:rPr>
          <w:b/>
          <w:i/>
          <w:sz w:val="26"/>
          <w:szCs w:val="26"/>
          <w:lang w:val="en-US"/>
        </w:rPr>
      </w:pPr>
    </w:p>
    <w:p w:rsidR="00D258DF" w:rsidRDefault="00D258DF" w:rsidP="00D258DF">
      <w:pPr>
        <w:pStyle w:val="BodyTextIndent3"/>
        <w:spacing w:before="120" w:after="0"/>
        <w:ind w:left="5040" w:firstLine="0"/>
        <w:jc w:val="left"/>
        <w:rPr>
          <w:b/>
          <w:bCs w:val="0"/>
          <w:iCs/>
          <w:sz w:val="28"/>
          <w:szCs w:val="28"/>
        </w:rPr>
      </w:pPr>
    </w:p>
    <w:p w:rsidR="00D258DF" w:rsidRDefault="00D258DF" w:rsidP="00D258DF">
      <w:pPr>
        <w:pStyle w:val="BodyTextIndent3"/>
        <w:spacing w:before="120" w:after="0"/>
        <w:ind w:firstLine="0"/>
        <w:rPr>
          <w:b/>
          <w:i/>
          <w:sz w:val="26"/>
          <w:szCs w:val="26"/>
          <w:lang w:val="en-US"/>
        </w:rPr>
      </w:pPr>
    </w:p>
    <w:p w:rsidR="00D258DF" w:rsidRDefault="00D258DF" w:rsidP="00D258DF">
      <w:pPr>
        <w:pStyle w:val="BodyTextIndent3"/>
        <w:spacing w:before="120" w:after="0"/>
        <w:ind w:firstLine="0"/>
        <w:rPr>
          <w:b/>
          <w:i/>
          <w:sz w:val="26"/>
          <w:szCs w:val="26"/>
          <w:lang w:val="en-US"/>
        </w:rPr>
      </w:pPr>
    </w:p>
    <w:p w:rsidR="00D258DF" w:rsidRDefault="00D258DF" w:rsidP="00D258DF">
      <w:pPr>
        <w:pStyle w:val="BodyTextIndent3"/>
        <w:spacing w:before="120" w:after="0"/>
        <w:ind w:left="5040" w:firstLine="720"/>
        <w:jc w:val="left"/>
        <w:rPr>
          <w:b/>
          <w:bCs w:val="0"/>
          <w:iCs/>
          <w:sz w:val="28"/>
          <w:szCs w:val="28"/>
        </w:rPr>
      </w:pPr>
    </w:p>
    <w:p w:rsidR="007E69ED" w:rsidRDefault="007E69ED"/>
    <w:sectPr w:rsidR="007E69ED" w:rsidSect="000516F1">
      <w:headerReference w:type="default" r:id="rId9"/>
      <w:type w:val="continuous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7C" w:rsidRDefault="0022357C" w:rsidP="009235B0">
      <w:r>
        <w:separator/>
      </w:r>
    </w:p>
  </w:endnote>
  <w:endnote w:type="continuationSeparator" w:id="0">
    <w:p w:rsidR="0022357C" w:rsidRDefault="0022357C" w:rsidP="0092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7C" w:rsidRDefault="0022357C" w:rsidP="009235B0">
      <w:r>
        <w:separator/>
      </w:r>
    </w:p>
  </w:footnote>
  <w:footnote w:type="continuationSeparator" w:id="0">
    <w:p w:rsidR="0022357C" w:rsidRDefault="0022357C" w:rsidP="00923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5B0" w:rsidRDefault="009235B0" w:rsidP="009235B0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018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516F1" w:rsidRDefault="00656991" w:rsidP="009235B0">
        <w:pPr>
          <w:pStyle w:val="Header"/>
          <w:jc w:val="center"/>
        </w:pPr>
        <w:r>
          <w:fldChar w:fldCharType="begin"/>
        </w:r>
        <w:r w:rsidR="000516F1">
          <w:instrText xml:space="preserve"> PAGE   \* MERGEFORMAT </w:instrText>
        </w:r>
        <w:r>
          <w:fldChar w:fldCharType="separate"/>
        </w:r>
        <w:r w:rsidR="00EE33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FE6"/>
    <w:multiLevelType w:val="hybridMultilevel"/>
    <w:tmpl w:val="C27C94E4"/>
    <w:lvl w:ilvl="0" w:tplc="F126E766">
      <w:start w:val="1"/>
      <w:numFmt w:val="decimal"/>
      <w:lvlText w:val="%1."/>
      <w:lvlJc w:val="left"/>
      <w:pPr>
        <w:ind w:left="39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906E55"/>
    <w:multiLevelType w:val="hybridMultilevel"/>
    <w:tmpl w:val="51C2D3A4"/>
    <w:lvl w:ilvl="0" w:tplc="B05A212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6169F1"/>
    <w:multiLevelType w:val="hybridMultilevel"/>
    <w:tmpl w:val="3D58E996"/>
    <w:lvl w:ilvl="0" w:tplc="D6AC37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8DF"/>
    <w:rsid w:val="000516F1"/>
    <w:rsid w:val="000E7EDB"/>
    <w:rsid w:val="0022357C"/>
    <w:rsid w:val="004475B2"/>
    <w:rsid w:val="004502FB"/>
    <w:rsid w:val="005B3B53"/>
    <w:rsid w:val="005B4A4F"/>
    <w:rsid w:val="00656991"/>
    <w:rsid w:val="00731EF2"/>
    <w:rsid w:val="007E69ED"/>
    <w:rsid w:val="009235B0"/>
    <w:rsid w:val="009A6CF3"/>
    <w:rsid w:val="00A96249"/>
    <w:rsid w:val="00BB4E76"/>
    <w:rsid w:val="00C3643F"/>
    <w:rsid w:val="00D258DF"/>
    <w:rsid w:val="00D4429F"/>
    <w:rsid w:val="00EE33E4"/>
    <w:rsid w:val="00FA6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D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semiHidden/>
    <w:unhideWhenUsed/>
    <w:rsid w:val="00D258DF"/>
    <w:pPr>
      <w:widowControl w:val="0"/>
      <w:spacing w:before="80" w:after="80" w:line="340" w:lineRule="exact"/>
      <w:ind w:firstLine="700"/>
      <w:jc w:val="both"/>
    </w:pPr>
    <w:rPr>
      <w:rFonts w:ascii="VNI-Times" w:hAnsi="VNI-Times"/>
      <w:bCs/>
      <w:sz w:val="30"/>
      <w:szCs w:val="30"/>
      <w:lang w:val="vi-VN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258DF"/>
    <w:rPr>
      <w:rFonts w:ascii="VNI-Times" w:eastAsia="Times New Roman" w:hAnsi="VNI-Times" w:cs="Times New Roman"/>
      <w:bCs/>
      <w:sz w:val="30"/>
      <w:szCs w:val="30"/>
      <w:lang w:val="vi-VN"/>
    </w:rPr>
  </w:style>
  <w:style w:type="paragraph" w:styleId="ListParagraph">
    <w:name w:val="List Paragraph"/>
    <w:basedOn w:val="Normal"/>
    <w:uiPriority w:val="34"/>
    <w:qFormat/>
    <w:rsid w:val="004475B2"/>
    <w:pPr>
      <w:ind w:left="720"/>
      <w:contextualSpacing/>
    </w:pPr>
  </w:style>
  <w:style w:type="table" w:styleId="TableGrid">
    <w:name w:val="Table Grid"/>
    <w:basedOn w:val="TableNormal"/>
    <w:uiPriority w:val="59"/>
    <w:rsid w:val="00447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3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5B0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3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5B0"/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1EF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31EF2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D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semiHidden/>
    <w:unhideWhenUsed/>
    <w:rsid w:val="00D258DF"/>
    <w:pPr>
      <w:widowControl w:val="0"/>
      <w:spacing w:before="80" w:after="80" w:line="340" w:lineRule="exact"/>
      <w:ind w:firstLine="700"/>
      <w:jc w:val="both"/>
    </w:pPr>
    <w:rPr>
      <w:rFonts w:ascii="VNI-Times" w:hAnsi="VNI-Times"/>
      <w:bCs/>
      <w:sz w:val="30"/>
      <w:szCs w:val="30"/>
      <w:lang w:val="vi-VN" w:eastAsia="x-non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258DF"/>
    <w:rPr>
      <w:rFonts w:ascii="VNI-Times" w:eastAsia="Times New Roman" w:hAnsi="VNI-Times" w:cs="Times New Roman"/>
      <w:bCs/>
      <w:sz w:val="30"/>
      <w:szCs w:val="30"/>
      <w:lang w:val="vi-VN" w:eastAsia="x-none"/>
    </w:rPr>
  </w:style>
  <w:style w:type="paragraph" w:styleId="ListParagraph">
    <w:name w:val="List Paragraph"/>
    <w:basedOn w:val="Normal"/>
    <w:uiPriority w:val="34"/>
    <w:qFormat/>
    <w:rsid w:val="004475B2"/>
    <w:pPr>
      <w:ind w:left="720"/>
      <w:contextualSpacing/>
    </w:pPr>
  </w:style>
  <w:style w:type="table" w:styleId="TableGrid">
    <w:name w:val="Table Grid"/>
    <w:basedOn w:val="TableNormal"/>
    <w:uiPriority w:val="59"/>
    <w:rsid w:val="00447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3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5B0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3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5B0"/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1EF2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31EF2"/>
    <w:rPr>
      <w:rFonts w:eastAsia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BCCAD6-848A-4B5F-B36E-3457D3376746}"/>
</file>

<file path=customXml/itemProps2.xml><?xml version="1.0" encoding="utf-8"?>
<ds:datastoreItem xmlns:ds="http://schemas.openxmlformats.org/officeDocument/2006/customXml" ds:itemID="{F2C9F9A5-16AF-4EB2-8B13-C7D3789B9E86}"/>
</file>

<file path=customXml/itemProps3.xml><?xml version="1.0" encoding="utf-8"?>
<ds:datastoreItem xmlns:ds="http://schemas.openxmlformats.org/officeDocument/2006/customXml" ds:itemID="{37C7F639-883F-4AA0-95F5-25B8B3F88E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AnhVTH</cp:lastModifiedBy>
  <cp:revision>10</cp:revision>
  <cp:lastPrinted>2020-10-09T07:24:00Z</cp:lastPrinted>
  <dcterms:created xsi:type="dcterms:W3CDTF">2020-05-12T01:49:00Z</dcterms:created>
  <dcterms:modified xsi:type="dcterms:W3CDTF">2020-10-09T07:30:00Z</dcterms:modified>
</cp:coreProperties>
</file>